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 xml:space="preserve">Vytvořte titulní stranu s názvem </w:t>
      </w:r>
      <w:r>
        <w:t xml:space="preserve">Komora záchranářů </w:t>
      </w:r>
      <w:r>
        <w:t>a vaším jménem</w:t>
      </w:r>
      <w:r>
        <w:t xml:space="preserve"> (nečíslovaná, bez textu v záhlaví)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Každ</w:t>
      </w:r>
      <w:r>
        <w:t>ou</w:t>
      </w:r>
      <w:r>
        <w:t xml:space="preserve"> </w:t>
      </w:r>
      <w:r>
        <w:t>hlavní kapitolu</w:t>
      </w:r>
      <w:r>
        <w:t xml:space="preserve"> </w:t>
      </w:r>
      <w:r>
        <w:t xml:space="preserve">a přílohu </w:t>
      </w:r>
      <w:r>
        <w:t>dejte na novou stranu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 xml:space="preserve">Na libovolné 2 stránky </w:t>
      </w:r>
      <w:r>
        <w:t xml:space="preserve">vložte </w:t>
      </w:r>
      <w:r>
        <w:t xml:space="preserve">různé </w:t>
      </w:r>
      <w:r>
        <w:t>obrázk</w:t>
      </w:r>
      <w:r>
        <w:t>y,</w:t>
      </w:r>
      <w:r>
        <w:t xml:space="preserve"> převeďte do grafického tvaru (aby šl</w:t>
      </w:r>
      <w:r>
        <w:t>y</w:t>
      </w:r>
      <w:r>
        <w:t xml:space="preserve"> posunovat)</w:t>
      </w:r>
      <w:r>
        <w:t>, vytvořte titulek a titulek seskupte s obrázkem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Stránky očíslujte</w:t>
      </w:r>
      <w:r>
        <w:t xml:space="preserve"> v zápatí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Do záhlaví stránek napište svoje jméno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Hlavní n</w:t>
      </w:r>
      <w:r>
        <w:t>adpisy naformátujte v definovaném stylu Nadpis</w:t>
      </w:r>
      <w:r>
        <w:t>1, podnadpisy ve stylu Nadpis2</w:t>
      </w:r>
      <w:r w:rsidR="006F643E">
        <w:t xml:space="preserve"> (první kapitola se dělí na dvě podkapitoly)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 xml:space="preserve">Vytvořte styl MO s parametry – písmo </w:t>
      </w:r>
      <w:proofErr w:type="spellStart"/>
      <w:r>
        <w:t>Bookman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Style, vel.12, zarovnané do </w:t>
      </w:r>
      <w:r>
        <w:t>bloku</w:t>
      </w:r>
      <w:r>
        <w:t>,</w:t>
      </w:r>
      <w:r>
        <w:t xml:space="preserve"> první řádek odsazený o 1,5 cm a naformátujte v něm text odstavců</w:t>
      </w:r>
      <w:r>
        <w:t xml:space="preserve"> </w:t>
      </w:r>
    </w:p>
    <w:p w:rsidR="00831243" w:rsidRDefault="00831243" w:rsidP="00831243">
      <w:pPr>
        <w:numPr>
          <w:ilvl w:val="0"/>
          <w:numId w:val="2"/>
        </w:numPr>
        <w:spacing w:after="0" w:line="240" w:lineRule="auto"/>
      </w:pPr>
      <w:r>
        <w:t>Pod zadáním vygenerujte dvouúrovňový obsah</w:t>
      </w:r>
    </w:p>
    <w:p w:rsidR="00DD46F9" w:rsidRPr="00831243" w:rsidRDefault="00DD46F9" w:rsidP="00DD46F9">
      <w:pPr>
        <w:pStyle w:val="Default"/>
      </w:pPr>
    </w:p>
    <w:p w:rsid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P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>1.Vznik KZ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 xml:space="preserve">KZ ZZS ČR svým vznikem v roce 2005 umožnila všeobecným sestrám, zdravotnickým záchranářům a řidičům ZZS ze záchranných služeb, dále zdravotnickým záchranářům pracujícím v nemocnicích a studentům oboru zdravotnický záchranář sdružit se v jedné profesní organizaci a tím si spravovat své profesní věci samostatně. </w:t>
      </w:r>
      <w:r w:rsidRPr="00831243">
        <w:rPr>
          <w:rFonts w:ascii="Calibri" w:hAnsi="Calibri" w:cs="Calibri"/>
          <w:bCs/>
          <w:sz w:val="22"/>
          <w:szCs w:val="22"/>
        </w:rPr>
        <w:t xml:space="preserve">Do té doby naše profese žádnou profesní organizaci neměly a proto o našich profesích a legislativě nám určené rozhodovali lidé, kteří o výkonu našich profesí neměli optimální povědomí a proto ani legislativa nemohla odpovídat potřebám našich profesí. 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>KZ ZZS Č</w:t>
      </w:r>
      <w:bookmarkStart w:id="0" w:name="_GoBack"/>
      <w:bookmarkEnd w:id="0"/>
      <w:r w:rsidRPr="00831243">
        <w:rPr>
          <w:rFonts w:ascii="Calibri" w:hAnsi="Calibri" w:cs="Calibri"/>
          <w:sz w:val="22"/>
          <w:szCs w:val="22"/>
        </w:rPr>
        <w:t xml:space="preserve">R umožnila a umožňuje výše uvedeným profesím se navzájem poznávat na akcích naši organizace a vyměňovat si mezi členy postřehy, poznatky a zkušenosti z různých ZZS. </w:t>
      </w:r>
      <w:r w:rsidRPr="00831243">
        <w:rPr>
          <w:rFonts w:ascii="Calibri" w:hAnsi="Calibri" w:cs="Calibri"/>
          <w:bCs/>
          <w:sz w:val="22"/>
          <w:szCs w:val="22"/>
        </w:rPr>
        <w:t xml:space="preserve">Možná se tento bod nejeví nějak objevně, ale my v komoře jsme přesvědčeni, že jeho význam je mnohými jen nedoceněn a považujeme jej za velmi důležitý. 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Pr="00831243" w:rsidRDefault="00831243" w:rsidP="00831243">
      <w:pPr>
        <w:pStyle w:val="Default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>Akce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 xml:space="preserve">KZ ZZS ČR od roku 2009 pořádá pro své členy každoročně vzdělávací akci typu odborná konference nebo mezinárodní kongres. </w:t>
      </w:r>
      <w:r w:rsidRPr="00831243">
        <w:rPr>
          <w:rFonts w:ascii="Calibri" w:hAnsi="Calibri" w:cs="Calibri"/>
          <w:bCs/>
          <w:sz w:val="22"/>
          <w:szCs w:val="22"/>
        </w:rPr>
        <w:t xml:space="preserve">Umožňuje tím možnost celoživotního vzdělávání (CŽV) nejen všeobecným sestrám a zdravotnickým záchranářům, ale například i řidičům vozidel ZZS, kterým se v rámci CŽV moc vzdělávacích akcí nevěnuje. </w:t>
      </w:r>
    </w:p>
    <w:p w:rsidR="00831243" w:rsidRPr="00831243" w:rsidRDefault="00831243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831243" w:rsidRPr="00831243" w:rsidRDefault="00831243" w:rsidP="00831243">
      <w:pPr>
        <w:pStyle w:val="Default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>Stránky</w:t>
      </w:r>
    </w:p>
    <w:p w:rsidR="00DD46F9" w:rsidRPr="00831243" w:rsidRDefault="00DD46F9" w:rsidP="00DD46F9">
      <w:pPr>
        <w:pStyle w:val="Default"/>
        <w:rPr>
          <w:rFonts w:ascii="Calibri" w:hAnsi="Calibri" w:cs="Calibri"/>
          <w:bCs/>
          <w:sz w:val="22"/>
          <w:szCs w:val="22"/>
        </w:rPr>
      </w:pPr>
      <w:r w:rsidRPr="00831243">
        <w:rPr>
          <w:rFonts w:ascii="Calibri" w:hAnsi="Calibri" w:cs="Calibri"/>
          <w:sz w:val="22"/>
          <w:szCs w:val="22"/>
        </w:rPr>
        <w:t xml:space="preserve">KZ ZZS ČR pro vás provozuje webové stránky, které vám umožňují sledovat dění na záchranných službách a ve zdravotnictví, kde naleznete potřebnou legislativu a kde se můžete v diskuzích vyjadřovat k různým tématům. </w:t>
      </w:r>
      <w:r w:rsidRPr="00831243">
        <w:rPr>
          <w:rFonts w:ascii="Calibri" w:hAnsi="Calibri" w:cs="Calibri"/>
          <w:bCs/>
          <w:sz w:val="22"/>
          <w:szCs w:val="22"/>
        </w:rPr>
        <w:t xml:space="preserve">O vysoké úrovni našich webových stránek svědčí i skutečnost, že od roku 2010 jsou na žádost Národní knihovny ČR archivovány jako součást státního kulturního dědictví </w:t>
      </w:r>
    </w:p>
    <w:p w:rsidR="00DD46F9" w:rsidRPr="00831243" w:rsidRDefault="00DD46F9" w:rsidP="00DD46F9">
      <w:pPr>
        <w:pStyle w:val="Default"/>
        <w:rPr>
          <w:rFonts w:ascii="Calibri" w:hAnsi="Calibri" w:cs="Calibri"/>
          <w:bCs/>
          <w:sz w:val="22"/>
          <w:szCs w:val="22"/>
        </w:rPr>
      </w:pP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31243" w:rsidRPr="00831243" w:rsidRDefault="00831243" w:rsidP="0083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1243">
        <w:rPr>
          <w:rFonts w:ascii="Calibri" w:hAnsi="Calibri" w:cs="Calibri"/>
          <w:color w:val="000000"/>
        </w:rPr>
        <w:t>2.Sbírka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vyhlásila finanční sbírku „Naučme se pomáhat sami sobě“ pro kolegyni ze ZZS Jihočeského kraje ze stanoviště v Táboře, která po nehodě sanitního vozidla zůstala ochrnuta. </w:t>
      </w:r>
      <w:r w:rsidRPr="00DD46F9">
        <w:rPr>
          <w:rFonts w:ascii="Calibri" w:hAnsi="Calibri" w:cs="Calibri"/>
          <w:bCs/>
          <w:color w:val="000000"/>
        </w:rPr>
        <w:t xml:space="preserve">V této sbírce, do které se zapojili také studenti škol, se vybrala solidní částka 118.520,- Kč.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během svého osmiletého působení navázala smluvní partnerskou spolupráci s Ochranou obyvatel (OO), Czech </w:t>
      </w:r>
      <w:proofErr w:type="spellStart"/>
      <w:r w:rsidRPr="00DD46F9">
        <w:rPr>
          <w:rFonts w:ascii="Calibri" w:hAnsi="Calibri" w:cs="Calibri"/>
          <w:color w:val="000000"/>
        </w:rPr>
        <w:t>Association</w:t>
      </w:r>
      <w:proofErr w:type="spellEnd"/>
      <w:r w:rsidRPr="00DD46F9">
        <w:rPr>
          <w:rFonts w:ascii="Calibri" w:hAnsi="Calibri" w:cs="Calibri"/>
          <w:color w:val="000000"/>
        </w:rPr>
        <w:t xml:space="preserve"> </w:t>
      </w:r>
      <w:proofErr w:type="spellStart"/>
      <w:r w:rsidRPr="00DD46F9">
        <w:rPr>
          <w:rFonts w:ascii="Calibri" w:hAnsi="Calibri" w:cs="Calibri"/>
          <w:color w:val="000000"/>
        </w:rPr>
        <w:t>of</w:t>
      </w:r>
      <w:proofErr w:type="spellEnd"/>
      <w:r w:rsidRPr="00DD46F9">
        <w:rPr>
          <w:rFonts w:ascii="Calibri" w:hAnsi="Calibri" w:cs="Calibri"/>
          <w:color w:val="000000"/>
        </w:rPr>
        <w:t xml:space="preserve"> </w:t>
      </w:r>
      <w:proofErr w:type="spellStart"/>
      <w:r w:rsidRPr="00DD46F9">
        <w:rPr>
          <w:rFonts w:ascii="Calibri" w:hAnsi="Calibri" w:cs="Calibri"/>
          <w:color w:val="000000"/>
        </w:rPr>
        <w:t>Combat</w:t>
      </w:r>
      <w:proofErr w:type="spellEnd"/>
      <w:r w:rsidRPr="00DD46F9">
        <w:rPr>
          <w:rFonts w:ascii="Calibri" w:hAnsi="Calibri" w:cs="Calibri"/>
          <w:color w:val="000000"/>
        </w:rPr>
        <w:t xml:space="preserve"> </w:t>
      </w:r>
      <w:proofErr w:type="spellStart"/>
      <w:r w:rsidRPr="00DD46F9">
        <w:rPr>
          <w:rFonts w:ascii="Calibri" w:hAnsi="Calibri" w:cs="Calibri"/>
          <w:color w:val="000000"/>
        </w:rPr>
        <w:t>Medics</w:t>
      </w:r>
      <w:proofErr w:type="spellEnd"/>
      <w:r w:rsidRPr="00DD46F9">
        <w:rPr>
          <w:rFonts w:ascii="Calibri" w:hAnsi="Calibri" w:cs="Calibri"/>
          <w:color w:val="000000"/>
        </w:rPr>
        <w:t xml:space="preserve"> (CACM), časopisem RESCUE report a časopisem Florence. </w:t>
      </w:r>
      <w:r w:rsidRPr="00DD46F9">
        <w:rPr>
          <w:rFonts w:ascii="Calibri" w:hAnsi="Calibri" w:cs="Calibri"/>
          <w:bCs/>
          <w:color w:val="000000"/>
        </w:rPr>
        <w:t xml:space="preserve">Spolupráce s CACM členům komory přináší i možnost účasti na jimi pořádaných vzdělávacích akcích, spolupráce s časopisy členům komory přináší možnost publikační činnosti a zlevněné předplatné.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P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1243">
        <w:rPr>
          <w:rFonts w:ascii="Calibri" w:hAnsi="Calibri" w:cs="Calibri"/>
          <w:color w:val="000000"/>
        </w:rPr>
        <w:t>3.Stanovisko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je od roku 2007 oprávněna vydávat souhlasná stanoviska ke vzdělávacím akcím zařazeným do systému celoživotního vzdělávání (CŽV) pro naše profese. </w:t>
      </w:r>
      <w:r w:rsidRPr="00DD46F9">
        <w:rPr>
          <w:rFonts w:ascii="Calibri" w:hAnsi="Calibri" w:cs="Calibri"/>
          <w:bCs/>
          <w:color w:val="000000"/>
        </w:rPr>
        <w:t xml:space="preserve">Za tu dobu vydala na 216 souhlasných stanovisek ke vzdělávacím akcím a přispěla tím k CŽV nejen našim členům, ale i tisícům našich kolegů a kolegyň.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v roku 2007 zajistila a garantovala pro ZZS HMP celý program sekce NLZP při třídenní konferenci k 150. výročí vzniku záchranné služby na území hl. města Prahy. </w:t>
      </w:r>
      <w:r w:rsidRPr="00DD46F9">
        <w:rPr>
          <w:rFonts w:ascii="Calibri" w:hAnsi="Calibri" w:cs="Calibri"/>
          <w:bCs/>
          <w:color w:val="000000"/>
        </w:rPr>
        <w:t xml:space="preserve">Byla to v té době jedna z mála konferencí, která měla část společného programu pro lékaře a NLZP a poté dva sály pro souběžný program sekce lékařů a sekce NLZP. Toto se podařilo právě i díky KZ ZZS ČR a vynikající spolupráci s ředitelem tehdy ÚSZS HMP MUDr. </w:t>
      </w:r>
      <w:r w:rsidRPr="00DD46F9">
        <w:rPr>
          <w:rFonts w:ascii="Calibri" w:hAnsi="Calibri" w:cs="Calibri"/>
          <w:bCs/>
          <w:color w:val="000000"/>
        </w:rPr>
        <w:lastRenderedPageBreak/>
        <w:t xml:space="preserve">Zdeňkem Schwarzem. Tam jsme si prvně vyzkoušeli, že jsme schopni zvládnout zajištění programu po odborné stránce a tak jsme v roku 2009 přidali i stránku organizační a uspořádali svoji první vlastní odbornou konferenci.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P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31243">
        <w:rPr>
          <w:rFonts w:ascii="Calibri" w:hAnsi="Calibri" w:cs="Calibri"/>
          <w:color w:val="000000"/>
        </w:rPr>
        <w:t>4.Změny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se od svého vniku aktivně podílela na všech legislativních změnách spojených s výkonem povolání NLZP a zdravotnických záchranných služeb takovým způsobem, aby změny v novelách lépe odpovídaly výkonům našich povolání a potřebám našich profesí. </w:t>
      </w:r>
      <w:r w:rsidRPr="00DD46F9">
        <w:rPr>
          <w:rFonts w:ascii="Calibri" w:hAnsi="Calibri" w:cs="Calibri"/>
          <w:bCs/>
          <w:color w:val="000000"/>
        </w:rPr>
        <w:t xml:space="preserve">Tím přispívá ke zkvalitnění a optimalizaci legislativy spojené s našimi profesemi a vylučuje, aby o našich povoláních rozhodovali lékaři, úředníci a </w:t>
      </w:r>
      <w:proofErr w:type="spellStart"/>
      <w:r w:rsidRPr="00DD46F9">
        <w:rPr>
          <w:rFonts w:ascii="Calibri" w:hAnsi="Calibri" w:cs="Calibri"/>
          <w:bCs/>
          <w:color w:val="000000"/>
        </w:rPr>
        <w:t>nelékaři</w:t>
      </w:r>
      <w:proofErr w:type="spellEnd"/>
      <w:r w:rsidRPr="00DD46F9">
        <w:rPr>
          <w:rFonts w:ascii="Calibri" w:hAnsi="Calibri" w:cs="Calibri"/>
          <w:bCs/>
          <w:color w:val="000000"/>
        </w:rPr>
        <w:t xml:space="preserve"> jiných profesí, kteří toho o naší práci moc nevědí a ani ze své podstaty vědět nemohou.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se zasadila o to, aby byl úpravou novely zákona č. 96/2004 Sb. od roku 2008 výkon profese zdravotnického záchranáře rozšířen o anesteziologicko-resuscitační oddělení. </w:t>
      </w:r>
      <w:r w:rsidRPr="00DD46F9">
        <w:rPr>
          <w:rFonts w:ascii="Calibri" w:hAnsi="Calibri" w:cs="Calibri"/>
          <w:bCs/>
          <w:color w:val="000000"/>
        </w:rPr>
        <w:t xml:space="preserve">Tímto krokem zvýšila možnost získání zaměstnání zdravotnickým záchranářům ve svém oboru řádově o stovky pracovních míst. 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31243" w:rsidRDefault="00831243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Příloha</w:t>
      </w:r>
    </w:p>
    <w:p w:rsidR="00DD46F9" w:rsidRP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přišla v roce 2007 jako první s vizí potřeby specializačního vzdělávání pro zdravotnické záchranáře. </w:t>
      </w:r>
      <w:r w:rsidRPr="00DD46F9">
        <w:rPr>
          <w:rFonts w:ascii="Calibri" w:hAnsi="Calibri" w:cs="Calibri"/>
          <w:bCs/>
          <w:color w:val="000000"/>
        </w:rPr>
        <w:t>Touto myšlenkou připravila půdu pro vznik specializačního vzdělávání zdravotnickým záchranářům.</w:t>
      </w:r>
    </w:p>
    <w:p w:rsidR="00DD46F9" w:rsidRDefault="00DD46F9" w:rsidP="00DD46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DD46F9">
        <w:rPr>
          <w:rFonts w:ascii="Calibri" w:hAnsi="Calibri" w:cs="Calibri"/>
          <w:color w:val="000000"/>
        </w:rPr>
        <w:t xml:space="preserve">KZ ZZS ČR má od roku 2008 svého člena v Akreditační komisi MZ ČR. </w:t>
      </w:r>
      <w:r w:rsidRPr="00DD46F9">
        <w:rPr>
          <w:rFonts w:ascii="Calibri" w:hAnsi="Calibri" w:cs="Calibri"/>
          <w:bCs/>
          <w:color w:val="000000"/>
        </w:rPr>
        <w:t xml:space="preserve">Máme tak možnost kontrolovat a eliminovat vzdělavatele, kteří žádají o akreditaci pro vzdělávání našich profesí. </w:t>
      </w:r>
    </w:p>
    <w:p w:rsidR="00831243" w:rsidRDefault="00831243" w:rsidP="008312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současnosti KZ ZZS ČR aktivně sleduje dva základní cíle, které spolu v některých oblastech úzce souvisí. Tím prvním cílem je připomínkování a nastavení parametrů připravovaného zcela nového zákona o nelékařských zdravotnických povoláních (NLZP) a jeho prováděcích vyhlášek, které jsou pro nás všechny a pro výkon našich profesí naprosto nejdůležitější. </w:t>
      </w:r>
    </w:p>
    <w:p w:rsidR="00831243" w:rsidRPr="00DD46F9" w:rsidRDefault="00831243" w:rsidP="0083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>Druhým cílem je snaha v zabránění vzniku připravované jedné velké komory pro všechny NLZP ze zákona, u které není ani tak důležité, zdali by v ní ze zákona bylo nebo nebylo povinné členství. Daleko důležitější je fakt, že bychom se u této organizace museli všichni ze zákona každoročně opakovaně za poplatek (plánované rozmezí cca 1500,- až 2500,- Kč) registrovat pro výkon povolání zdravotnického pracovníka. Bez této registrace by nikdo z nás svoji profesi vykonávat nemohl.</w:t>
      </w:r>
    </w:p>
    <w:p w:rsidR="00DD46F9" w:rsidRPr="00831243" w:rsidRDefault="00DD46F9" w:rsidP="00DD46F9">
      <w:pPr>
        <w:pStyle w:val="Default"/>
        <w:rPr>
          <w:rFonts w:ascii="Calibri" w:hAnsi="Calibri" w:cs="Calibri"/>
          <w:sz w:val="22"/>
          <w:szCs w:val="22"/>
        </w:rPr>
      </w:pPr>
    </w:p>
    <w:p w:rsidR="0074100D" w:rsidRDefault="0074100D"/>
    <w:sectPr w:rsidR="0074100D" w:rsidSect="00E45099">
      <w:pgSz w:w="11906" w:h="17338"/>
      <w:pgMar w:top="1126" w:right="844" w:bottom="643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9B5"/>
    <w:multiLevelType w:val="hybridMultilevel"/>
    <w:tmpl w:val="AB72C3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45912"/>
    <w:multiLevelType w:val="multilevel"/>
    <w:tmpl w:val="E8CA1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F9"/>
    <w:rsid w:val="006F643E"/>
    <w:rsid w:val="0074100D"/>
    <w:rsid w:val="00831243"/>
    <w:rsid w:val="00D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FBCE"/>
  <w15:chartTrackingRefBased/>
  <w15:docId w15:val="{8213A5A6-7A83-449A-BD92-0498BBDD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4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mertl</dc:creator>
  <cp:keywords/>
  <dc:description/>
  <cp:lastModifiedBy>mertl</cp:lastModifiedBy>
  <cp:revision>1</cp:revision>
  <dcterms:created xsi:type="dcterms:W3CDTF">2017-10-19T13:05:00Z</dcterms:created>
  <dcterms:modified xsi:type="dcterms:W3CDTF">2017-10-19T13:28:00Z</dcterms:modified>
</cp:coreProperties>
</file>