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E9" w:rsidRPr="00CF3CCE" w:rsidRDefault="004F03E9">
      <w:pPr>
        <w:rPr>
          <w:b/>
          <w:color w:val="0070C0"/>
          <w:sz w:val="24"/>
          <w:szCs w:val="24"/>
        </w:rPr>
      </w:pPr>
      <w:r w:rsidRPr="00CF3CCE">
        <w:rPr>
          <w:b/>
          <w:sz w:val="24"/>
          <w:szCs w:val="24"/>
        </w:rPr>
        <w:t>Rozvrh praktické výuky</w:t>
      </w:r>
      <w:r w:rsidR="00EF0203" w:rsidRPr="00CF3CCE">
        <w:rPr>
          <w:b/>
          <w:sz w:val="24"/>
          <w:szCs w:val="24"/>
        </w:rPr>
        <w:t xml:space="preserve">: </w:t>
      </w:r>
      <w:r w:rsidR="00D97D8D" w:rsidRPr="00CF3CCE">
        <w:rPr>
          <w:b/>
          <w:sz w:val="24"/>
          <w:szCs w:val="24"/>
        </w:rPr>
        <w:t xml:space="preserve"> </w:t>
      </w:r>
      <w:r w:rsidR="0078607B" w:rsidRPr="00E249AC">
        <w:rPr>
          <w:b/>
          <w:color w:val="FF0000"/>
          <w:sz w:val="32"/>
          <w:szCs w:val="32"/>
        </w:rPr>
        <w:t xml:space="preserve">od </w:t>
      </w:r>
      <w:r w:rsidR="00E249AC" w:rsidRPr="00E249AC">
        <w:rPr>
          <w:b/>
          <w:color w:val="FF0000"/>
          <w:sz w:val="32"/>
          <w:szCs w:val="32"/>
        </w:rPr>
        <w:t xml:space="preserve">5. května 2021                                                </w:t>
      </w:r>
      <w:r w:rsidR="00E249AC">
        <w:rPr>
          <w:b/>
          <w:color w:val="FF0000"/>
          <w:sz w:val="32"/>
          <w:szCs w:val="32"/>
        </w:rPr>
        <w:t xml:space="preserve">                      </w:t>
      </w:r>
      <w:r w:rsidR="00E249AC" w:rsidRPr="00E249AC">
        <w:rPr>
          <w:b/>
          <w:color w:val="FF0000"/>
          <w:sz w:val="32"/>
          <w:szCs w:val="32"/>
        </w:rPr>
        <w:t xml:space="preserve">   </w:t>
      </w:r>
      <w:r w:rsidRPr="00CF3CCE">
        <w:rPr>
          <w:b/>
          <w:sz w:val="24"/>
          <w:szCs w:val="24"/>
        </w:rPr>
        <w:t>Obor</w:t>
      </w:r>
      <w:r w:rsidR="00F35D9D" w:rsidRPr="00CF3CCE">
        <w:rPr>
          <w:b/>
          <w:sz w:val="24"/>
          <w:szCs w:val="24"/>
        </w:rPr>
        <w:t>:</w:t>
      </w:r>
      <w:r w:rsidRPr="00CF3CCE">
        <w:rPr>
          <w:b/>
          <w:sz w:val="24"/>
          <w:szCs w:val="24"/>
        </w:rPr>
        <w:t xml:space="preserve"> </w:t>
      </w:r>
      <w:r w:rsidRPr="00CF3CCE">
        <w:rPr>
          <w:b/>
          <w:color w:val="0070C0"/>
          <w:sz w:val="24"/>
          <w:szCs w:val="24"/>
        </w:rPr>
        <w:t>praktická sestra / zdravotnický asistent</w:t>
      </w:r>
    </w:p>
    <w:p w:rsidR="00A55221" w:rsidRPr="00E249AC" w:rsidRDefault="00A55221" w:rsidP="00A55221">
      <w:pPr>
        <w:rPr>
          <w:b/>
          <w:color w:val="0070C0"/>
          <w:sz w:val="32"/>
          <w:szCs w:val="32"/>
        </w:rPr>
      </w:pPr>
      <w:r w:rsidRPr="00E249AC">
        <w:rPr>
          <w:b/>
          <w:color w:val="0070C0"/>
          <w:sz w:val="32"/>
          <w:szCs w:val="32"/>
          <w:highlight w:val="cyan"/>
        </w:rPr>
        <w:t>Tento rozvrh platí pouze v této fázi, kdy je povolena praktická výuka na školách</w:t>
      </w:r>
      <w:r w:rsidRPr="00E249AC">
        <w:rPr>
          <w:b/>
          <w:color w:val="0070C0"/>
          <w:sz w:val="32"/>
          <w:szCs w:val="32"/>
        </w:rPr>
        <w:t xml:space="preserve">. </w:t>
      </w:r>
    </w:p>
    <w:p w:rsidR="009B0016" w:rsidRPr="00E249AC" w:rsidRDefault="00A55221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V případě, že nastane rotační výuka, vrátíme se </w:t>
      </w:r>
      <w:r w:rsidRPr="00A55221">
        <w:rPr>
          <w:b/>
          <w:color w:val="0070C0"/>
          <w:sz w:val="24"/>
          <w:szCs w:val="24"/>
          <w:u w:val="single"/>
        </w:rPr>
        <w:t>v týdnech,</w:t>
      </w:r>
      <w:r>
        <w:rPr>
          <w:b/>
          <w:color w:val="0070C0"/>
          <w:sz w:val="24"/>
          <w:szCs w:val="24"/>
        </w:rPr>
        <w:t xml:space="preserve"> </w:t>
      </w:r>
      <w:r w:rsidRPr="00A55221">
        <w:rPr>
          <w:b/>
          <w:color w:val="0070C0"/>
          <w:sz w:val="24"/>
          <w:szCs w:val="24"/>
          <w:u w:val="single"/>
        </w:rPr>
        <w:t>kdy bude jen praktické vyučování</w:t>
      </w:r>
      <w:r>
        <w:rPr>
          <w:b/>
          <w:color w:val="0070C0"/>
          <w:sz w:val="24"/>
          <w:szCs w:val="24"/>
        </w:rPr>
        <w:t xml:space="preserve"> k „podzimní verzi“ (</w:t>
      </w:r>
      <w:r w:rsidRPr="00A55221">
        <w:rPr>
          <w:b/>
          <w:color w:val="0070C0"/>
          <w:sz w:val="24"/>
          <w:szCs w:val="24"/>
          <w:highlight w:val="cyan"/>
        </w:rPr>
        <w:t>jiná než tento rozvrh</w:t>
      </w:r>
      <w:r>
        <w:rPr>
          <w:b/>
          <w:color w:val="0070C0"/>
          <w:sz w:val="24"/>
          <w:szCs w:val="24"/>
        </w:rPr>
        <w:t xml:space="preserve">)  a </w:t>
      </w:r>
      <w:r w:rsidRPr="00405E65">
        <w:rPr>
          <w:b/>
          <w:color w:val="0070C0"/>
          <w:sz w:val="24"/>
          <w:szCs w:val="24"/>
          <w:u w:val="single"/>
        </w:rPr>
        <w:t>v týdnu, kdy třída dochází do školy</w:t>
      </w:r>
      <w:r w:rsidRPr="00405E65">
        <w:rPr>
          <w:b/>
          <w:color w:val="0070C0"/>
          <w:sz w:val="24"/>
          <w:szCs w:val="24"/>
        </w:rPr>
        <w:t>, bude platit pro praktické vyučování pevný (normální rozvrh) včetně spojených hodin.</w:t>
      </w:r>
      <w:r w:rsidR="00E56FA6">
        <w:rPr>
          <w:b/>
          <w:color w:val="0070C0"/>
          <w:sz w:val="24"/>
          <w:szCs w:val="24"/>
        </w:rPr>
        <w:t xml:space="preserve">         </w:t>
      </w:r>
    </w:p>
    <w:tbl>
      <w:tblPr>
        <w:tblStyle w:val="Mkatabulky"/>
        <w:tblW w:w="15593" w:type="dxa"/>
        <w:tblInd w:w="-714" w:type="dxa"/>
        <w:tblLook w:val="04A0" w:firstRow="1" w:lastRow="0" w:firstColumn="1" w:lastColumn="0" w:noHBand="0" w:noVBand="1"/>
      </w:tblPr>
      <w:tblGrid>
        <w:gridCol w:w="535"/>
        <w:gridCol w:w="1015"/>
        <w:gridCol w:w="963"/>
        <w:gridCol w:w="62"/>
        <w:gridCol w:w="1484"/>
        <w:gridCol w:w="40"/>
        <w:gridCol w:w="1701"/>
        <w:gridCol w:w="1700"/>
        <w:gridCol w:w="40"/>
        <w:gridCol w:w="1695"/>
        <w:gridCol w:w="1669"/>
        <w:gridCol w:w="1566"/>
        <w:gridCol w:w="1560"/>
        <w:gridCol w:w="1563"/>
      </w:tblGrid>
      <w:tr w:rsidR="00590510" w:rsidTr="003558F8">
        <w:tc>
          <w:tcPr>
            <w:tcW w:w="535" w:type="dxa"/>
          </w:tcPr>
          <w:p w:rsidR="000E768D" w:rsidRDefault="000E768D"/>
        </w:tc>
        <w:tc>
          <w:tcPr>
            <w:tcW w:w="1015" w:type="dxa"/>
            <w:shd w:val="clear" w:color="auto" w:fill="D9D9D9" w:themeFill="background1" w:themeFillShade="D9"/>
          </w:tcPr>
          <w:p w:rsidR="000E768D" w:rsidRPr="001D4BD8" w:rsidRDefault="000E768D">
            <w:pPr>
              <w:rPr>
                <w:b/>
              </w:rPr>
            </w:pPr>
            <w:r w:rsidRPr="001D4BD8">
              <w:rPr>
                <w:b/>
              </w:rPr>
              <w:t>02.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0E768D" w:rsidRPr="001D4BD8" w:rsidRDefault="000E768D">
            <w:pPr>
              <w:rPr>
                <w:b/>
              </w:rPr>
            </w:pPr>
            <w:r w:rsidRPr="001D4BD8">
              <w:rPr>
                <w:b/>
              </w:rPr>
              <w:t>01.</w:t>
            </w:r>
          </w:p>
        </w:tc>
        <w:tc>
          <w:tcPr>
            <w:tcW w:w="1586" w:type="dxa"/>
            <w:gridSpan w:val="3"/>
            <w:shd w:val="clear" w:color="auto" w:fill="D9D9D9" w:themeFill="background1" w:themeFillShade="D9"/>
          </w:tcPr>
          <w:p w:rsidR="000E768D" w:rsidRPr="001D4BD8" w:rsidRDefault="000E768D">
            <w:pPr>
              <w:rPr>
                <w:b/>
              </w:rPr>
            </w:pPr>
            <w:r w:rsidRPr="001D4BD8">
              <w:rPr>
                <w:b/>
              </w:rPr>
              <w:t>1.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E768D" w:rsidRPr="001D4BD8" w:rsidRDefault="000E768D">
            <w:pPr>
              <w:rPr>
                <w:b/>
              </w:rPr>
            </w:pPr>
            <w:r w:rsidRPr="001D4BD8">
              <w:rPr>
                <w:b/>
              </w:rPr>
              <w:t xml:space="preserve">2. 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0E768D" w:rsidRPr="001D4BD8" w:rsidRDefault="000E768D">
            <w:pPr>
              <w:rPr>
                <w:b/>
              </w:rPr>
            </w:pPr>
            <w:r w:rsidRPr="001D4BD8">
              <w:rPr>
                <w:b/>
              </w:rPr>
              <w:t>3.</w:t>
            </w:r>
          </w:p>
        </w:tc>
        <w:tc>
          <w:tcPr>
            <w:tcW w:w="1735" w:type="dxa"/>
            <w:gridSpan w:val="2"/>
            <w:shd w:val="clear" w:color="auto" w:fill="D9D9D9" w:themeFill="background1" w:themeFillShade="D9"/>
          </w:tcPr>
          <w:p w:rsidR="000E768D" w:rsidRPr="001D4BD8" w:rsidRDefault="000E768D">
            <w:pPr>
              <w:rPr>
                <w:b/>
              </w:rPr>
            </w:pPr>
            <w:r w:rsidRPr="001D4BD8">
              <w:rPr>
                <w:b/>
              </w:rPr>
              <w:t xml:space="preserve">4. 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0E768D" w:rsidRPr="001D4BD8" w:rsidRDefault="000E768D">
            <w:pPr>
              <w:rPr>
                <w:b/>
              </w:rPr>
            </w:pPr>
            <w:r w:rsidRPr="001D4BD8">
              <w:rPr>
                <w:b/>
              </w:rPr>
              <w:t>5.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0E768D" w:rsidRPr="001D4BD8" w:rsidRDefault="000E768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E768D" w:rsidRPr="001D4BD8" w:rsidRDefault="000E768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0E768D" w:rsidRPr="001D4BD8" w:rsidRDefault="000E768D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C2897" w:rsidTr="003558F8">
        <w:tc>
          <w:tcPr>
            <w:tcW w:w="535" w:type="dxa"/>
          </w:tcPr>
          <w:p w:rsidR="000E768D" w:rsidRDefault="000E768D" w:rsidP="001D4BD8"/>
        </w:tc>
        <w:tc>
          <w:tcPr>
            <w:tcW w:w="1015" w:type="dxa"/>
          </w:tcPr>
          <w:p w:rsidR="000E768D" w:rsidRPr="00735137" w:rsidRDefault="000E768D" w:rsidP="001D4BD8">
            <w:pPr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0E768D" w:rsidRPr="00735137" w:rsidRDefault="000E768D" w:rsidP="001D4BD8">
            <w:pPr>
              <w:rPr>
                <w:b/>
                <w:sz w:val="16"/>
                <w:szCs w:val="16"/>
              </w:rPr>
            </w:pPr>
          </w:p>
        </w:tc>
        <w:tc>
          <w:tcPr>
            <w:tcW w:w="1586" w:type="dxa"/>
            <w:gridSpan w:val="3"/>
          </w:tcPr>
          <w:p w:rsidR="000E768D" w:rsidRPr="00735137" w:rsidRDefault="000E768D" w:rsidP="001D4BD8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37">
              <w:rPr>
                <w:rFonts w:ascii="Arial" w:hAnsi="Arial" w:cs="Arial"/>
                <w:b/>
                <w:sz w:val="16"/>
                <w:szCs w:val="16"/>
              </w:rPr>
              <w:t>8,00 – 8,45</w:t>
            </w:r>
          </w:p>
        </w:tc>
        <w:tc>
          <w:tcPr>
            <w:tcW w:w="1701" w:type="dxa"/>
          </w:tcPr>
          <w:p w:rsidR="000E768D" w:rsidRPr="00735137" w:rsidRDefault="000E768D" w:rsidP="001D4BD8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37">
              <w:rPr>
                <w:rFonts w:ascii="Arial" w:hAnsi="Arial" w:cs="Arial"/>
                <w:b/>
                <w:sz w:val="16"/>
                <w:szCs w:val="16"/>
              </w:rPr>
              <w:t>8,55 – 9,40</w:t>
            </w:r>
          </w:p>
        </w:tc>
        <w:tc>
          <w:tcPr>
            <w:tcW w:w="1700" w:type="dxa"/>
          </w:tcPr>
          <w:p w:rsidR="000E768D" w:rsidRPr="00735137" w:rsidRDefault="000E768D" w:rsidP="001D4BD8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37">
              <w:rPr>
                <w:rFonts w:ascii="Arial" w:hAnsi="Arial" w:cs="Arial"/>
                <w:b/>
                <w:sz w:val="16"/>
                <w:szCs w:val="16"/>
              </w:rPr>
              <w:t>9,55 – 10,40</w:t>
            </w:r>
          </w:p>
        </w:tc>
        <w:tc>
          <w:tcPr>
            <w:tcW w:w="1735" w:type="dxa"/>
            <w:gridSpan w:val="2"/>
          </w:tcPr>
          <w:p w:rsidR="000E768D" w:rsidRPr="00735137" w:rsidRDefault="000E768D" w:rsidP="001D4BD8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37">
              <w:rPr>
                <w:rFonts w:ascii="Arial" w:hAnsi="Arial" w:cs="Arial"/>
                <w:b/>
                <w:sz w:val="16"/>
                <w:szCs w:val="16"/>
              </w:rPr>
              <w:t>10,50 – 11,35</w:t>
            </w:r>
          </w:p>
        </w:tc>
        <w:tc>
          <w:tcPr>
            <w:tcW w:w="1669" w:type="dxa"/>
          </w:tcPr>
          <w:p w:rsidR="000E768D" w:rsidRPr="00735137" w:rsidRDefault="000E768D" w:rsidP="001D4BD8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37">
              <w:rPr>
                <w:rFonts w:ascii="Arial" w:hAnsi="Arial" w:cs="Arial"/>
                <w:b/>
                <w:sz w:val="16"/>
                <w:szCs w:val="16"/>
              </w:rPr>
              <w:t>11,45 – 12,30</w:t>
            </w:r>
          </w:p>
        </w:tc>
        <w:tc>
          <w:tcPr>
            <w:tcW w:w="1566" w:type="dxa"/>
          </w:tcPr>
          <w:p w:rsidR="000E768D" w:rsidRPr="00735137" w:rsidRDefault="000E768D" w:rsidP="001D4BD8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37">
              <w:rPr>
                <w:rFonts w:ascii="Arial" w:hAnsi="Arial" w:cs="Arial"/>
                <w:b/>
                <w:sz w:val="16"/>
                <w:szCs w:val="16"/>
              </w:rPr>
              <w:t>12,35 – 13,20</w:t>
            </w:r>
          </w:p>
        </w:tc>
        <w:tc>
          <w:tcPr>
            <w:tcW w:w="1560" w:type="dxa"/>
          </w:tcPr>
          <w:p w:rsidR="000E768D" w:rsidRPr="00735137" w:rsidRDefault="000E768D" w:rsidP="001D4BD8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37">
              <w:rPr>
                <w:rFonts w:ascii="Arial" w:hAnsi="Arial" w:cs="Arial"/>
                <w:b/>
                <w:sz w:val="16"/>
                <w:szCs w:val="16"/>
              </w:rPr>
              <w:t>13,25 – 14,10</w:t>
            </w:r>
          </w:p>
        </w:tc>
        <w:tc>
          <w:tcPr>
            <w:tcW w:w="1563" w:type="dxa"/>
          </w:tcPr>
          <w:p w:rsidR="000E768D" w:rsidRPr="00735137" w:rsidRDefault="000E768D" w:rsidP="001D4BD8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37">
              <w:rPr>
                <w:rFonts w:ascii="Arial" w:hAnsi="Arial" w:cs="Arial"/>
                <w:b/>
                <w:sz w:val="16"/>
                <w:szCs w:val="16"/>
              </w:rPr>
              <w:t>14,15 – 15,00</w:t>
            </w:r>
          </w:p>
        </w:tc>
      </w:tr>
      <w:tr w:rsidR="00BF2182" w:rsidTr="00E716CA">
        <w:trPr>
          <w:trHeight w:val="719"/>
        </w:trPr>
        <w:tc>
          <w:tcPr>
            <w:tcW w:w="535" w:type="dxa"/>
            <w:vMerge w:val="restart"/>
          </w:tcPr>
          <w:p w:rsidR="00BF2182" w:rsidRPr="00C57863" w:rsidRDefault="00BF2182" w:rsidP="00CF3CCE">
            <w:pPr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1015" w:type="dxa"/>
          </w:tcPr>
          <w:p w:rsidR="00BF2182" w:rsidRDefault="00BF2182" w:rsidP="00CF3CCE"/>
        </w:tc>
        <w:tc>
          <w:tcPr>
            <w:tcW w:w="963" w:type="dxa"/>
          </w:tcPr>
          <w:p w:rsidR="00BF2182" w:rsidRDefault="00BF2182" w:rsidP="00CF3CCE"/>
        </w:tc>
        <w:tc>
          <w:tcPr>
            <w:tcW w:w="1586" w:type="dxa"/>
            <w:gridSpan w:val="3"/>
            <w:shd w:val="clear" w:color="auto" w:fill="auto"/>
          </w:tcPr>
          <w:p w:rsidR="00BF2182" w:rsidRPr="00590510" w:rsidRDefault="00BF2182" w:rsidP="00CF3C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BF2182" w:rsidRPr="00E1652D" w:rsidRDefault="00BF2182" w:rsidP="00BF2182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1 DPS</w:t>
            </w:r>
          </w:p>
          <w:p w:rsidR="00BF2182" w:rsidRPr="00E1652D" w:rsidRDefault="00BF2182" w:rsidP="00BF2182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 xml:space="preserve"> ½ -  BedJ. 302</w:t>
            </w:r>
          </w:p>
          <w:p w:rsidR="00BF2182" w:rsidRPr="00590510" w:rsidRDefault="00BF2182" w:rsidP="00BF2182">
            <w:pPr>
              <w:rPr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Bur 303</w:t>
            </w:r>
          </w:p>
        </w:tc>
        <w:tc>
          <w:tcPr>
            <w:tcW w:w="1700" w:type="dxa"/>
            <w:shd w:val="clear" w:color="auto" w:fill="FFFF00"/>
          </w:tcPr>
          <w:p w:rsidR="00BF2182" w:rsidRPr="00E1652D" w:rsidRDefault="00BF2182" w:rsidP="00CF3CCE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1 DPS</w:t>
            </w:r>
          </w:p>
          <w:p w:rsidR="00BF2182" w:rsidRPr="00E1652D" w:rsidRDefault="00BF2182" w:rsidP="00CF3CCE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 xml:space="preserve"> ½ -  BedJ. 302</w:t>
            </w:r>
          </w:p>
          <w:p w:rsidR="00BF2182" w:rsidRPr="00E1652D" w:rsidRDefault="00BF2182" w:rsidP="00CF3CCE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Bur 303</w:t>
            </w:r>
          </w:p>
        </w:tc>
        <w:tc>
          <w:tcPr>
            <w:tcW w:w="1735" w:type="dxa"/>
            <w:gridSpan w:val="2"/>
            <w:shd w:val="clear" w:color="auto" w:fill="FFFF00"/>
          </w:tcPr>
          <w:p w:rsidR="00BF2182" w:rsidRPr="00E1652D" w:rsidRDefault="00BF2182" w:rsidP="00CF3CCE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1 DPS</w:t>
            </w:r>
          </w:p>
          <w:p w:rsidR="00BF2182" w:rsidRPr="00E1652D" w:rsidRDefault="00BF2182" w:rsidP="00CF3CCE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 xml:space="preserve"> ½ -  BedJ.302</w:t>
            </w:r>
          </w:p>
          <w:p w:rsidR="00BF2182" w:rsidRPr="00E1652D" w:rsidRDefault="00BF2182" w:rsidP="00CF3CCE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Bur 303</w:t>
            </w:r>
          </w:p>
        </w:tc>
        <w:tc>
          <w:tcPr>
            <w:tcW w:w="6358" w:type="dxa"/>
            <w:gridSpan w:val="4"/>
            <w:shd w:val="clear" w:color="auto" w:fill="FFFFFF" w:themeFill="background1"/>
          </w:tcPr>
          <w:p w:rsidR="00BF2182" w:rsidRDefault="000D3E8C" w:rsidP="00CF3CCE">
            <w:r>
              <w:rPr>
                <w:color w:val="FF0000"/>
              </w:rPr>
              <w:t>Výuka v </w:t>
            </w:r>
            <w:r w:rsidRPr="000D3E8C">
              <w:rPr>
                <w:b/>
                <w:color w:val="FF0000"/>
              </w:rPr>
              <w:t>sudé týdny</w:t>
            </w:r>
            <w:r>
              <w:rPr>
                <w:color w:val="FF0000"/>
              </w:rPr>
              <w:t xml:space="preserve"> – výčet týdnu viz. níže.</w:t>
            </w:r>
          </w:p>
        </w:tc>
      </w:tr>
      <w:tr w:rsidR="00934B71" w:rsidTr="00E716CA">
        <w:trPr>
          <w:trHeight w:val="719"/>
        </w:trPr>
        <w:tc>
          <w:tcPr>
            <w:tcW w:w="535" w:type="dxa"/>
            <w:vMerge/>
          </w:tcPr>
          <w:p w:rsidR="00934B71" w:rsidRDefault="00934B71" w:rsidP="00934B71">
            <w:pPr>
              <w:rPr>
                <w:b/>
              </w:rPr>
            </w:pPr>
          </w:p>
        </w:tc>
        <w:tc>
          <w:tcPr>
            <w:tcW w:w="1015" w:type="dxa"/>
          </w:tcPr>
          <w:p w:rsidR="00934B71" w:rsidRDefault="00934B71" w:rsidP="00934B71"/>
        </w:tc>
        <w:tc>
          <w:tcPr>
            <w:tcW w:w="963" w:type="dxa"/>
          </w:tcPr>
          <w:p w:rsidR="00934B71" w:rsidRDefault="00934B71" w:rsidP="00934B71"/>
        </w:tc>
        <w:tc>
          <w:tcPr>
            <w:tcW w:w="1586" w:type="dxa"/>
            <w:gridSpan w:val="3"/>
            <w:shd w:val="clear" w:color="auto" w:fill="auto"/>
          </w:tcPr>
          <w:p w:rsidR="00934B71" w:rsidRPr="00590510" w:rsidRDefault="00934B71" w:rsidP="00934B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1 CPS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 xml:space="preserve"> ½ Ber 302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Liš 303</w:t>
            </w:r>
          </w:p>
        </w:tc>
        <w:tc>
          <w:tcPr>
            <w:tcW w:w="1700" w:type="dxa"/>
            <w:shd w:val="clear" w:color="auto" w:fill="FFFF00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1 CPS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 xml:space="preserve"> ½ -  Ber 302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Liš 303</w:t>
            </w:r>
          </w:p>
        </w:tc>
        <w:tc>
          <w:tcPr>
            <w:tcW w:w="1735" w:type="dxa"/>
            <w:gridSpan w:val="2"/>
            <w:shd w:val="clear" w:color="auto" w:fill="FFFF00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1 CPS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 xml:space="preserve"> ½ Ber 302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Liš 303</w:t>
            </w:r>
          </w:p>
        </w:tc>
        <w:tc>
          <w:tcPr>
            <w:tcW w:w="6358" w:type="dxa"/>
            <w:gridSpan w:val="4"/>
            <w:shd w:val="clear" w:color="auto" w:fill="FFFFFF" w:themeFill="background1"/>
          </w:tcPr>
          <w:p w:rsidR="00934B71" w:rsidRPr="00BF2182" w:rsidRDefault="00934B71" w:rsidP="00934B71">
            <w:pPr>
              <w:rPr>
                <w:color w:val="FF0000"/>
              </w:rPr>
            </w:pPr>
            <w:r w:rsidRPr="00BF2182">
              <w:rPr>
                <w:color w:val="FF0000"/>
              </w:rPr>
              <w:t>Výuka v </w:t>
            </w:r>
            <w:r w:rsidRPr="000D3E8C">
              <w:rPr>
                <w:b/>
                <w:color w:val="FF0000"/>
              </w:rPr>
              <w:t>liché</w:t>
            </w:r>
            <w:r w:rsidR="000D3E8C" w:rsidRPr="000D3E8C">
              <w:rPr>
                <w:b/>
                <w:color w:val="FF0000"/>
              </w:rPr>
              <w:t xml:space="preserve"> týdny</w:t>
            </w:r>
            <w:r w:rsidR="000D3E8C">
              <w:rPr>
                <w:color w:val="FF0000"/>
              </w:rPr>
              <w:t xml:space="preserve"> </w:t>
            </w:r>
            <w:r w:rsidR="000D3E8C">
              <w:rPr>
                <w:color w:val="FF0000"/>
              </w:rPr>
              <w:t>– výčet týdnu viz. níže.</w:t>
            </w:r>
          </w:p>
        </w:tc>
      </w:tr>
      <w:tr w:rsidR="00934B71" w:rsidTr="003558F8">
        <w:trPr>
          <w:trHeight w:val="282"/>
        </w:trPr>
        <w:tc>
          <w:tcPr>
            <w:tcW w:w="535" w:type="dxa"/>
            <w:vMerge/>
          </w:tcPr>
          <w:p w:rsidR="00934B71" w:rsidRPr="00C57863" w:rsidRDefault="00934B71" w:rsidP="00934B71">
            <w:pPr>
              <w:rPr>
                <w:b/>
              </w:rPr>
            </w:pPr>
          </w:p>
        </w:tc>
        <w:tc>
          <w:tcPr>
            <w:tcW w:w="10369" w:type="dxa"/>
            <w:gridSpan w:val="10"/>
            <w:shd w:val="clear" w:color="auto" w:fill="DEEAF6" w:themeFill="accent1" w:themeFillTint="33"/>
          </w:tcPr>
          <w:p w:rsidR="00934B71" w:rsidRPr="000D3E8C" w:rsidRDefault="00934B71" w:rsidP="00934B71">
            <w:pPr>
              <w:rPr>
                <w:strike/>
              </w:rPr>
            </w:pPr>
            <w:r w:rsidRPr="000D3E8C">
              <w:rPr>
                <w:strike/>
              </w:rPr>
              <w:t xml:space="preserve">4  AZA OSN  Štroblová Jonášová </w:t>
            </w:r>
            <w:r w:rsidRPr="000D3E8C">
              <w:rPr>
                <w:rFonts w:ascii="Arial" w:hAnsi="Arial" w:cs="Arial"/>
                <w:strike/>
                <w:sz w:val="24"/>
                <w:szCs w:val="24"/>
              </w:rPr>
              <w:t>6.30 – 12.10</w:t>
            </w:r>
          </w:p>
        </w:tc>
        <w:tc>
          <w:tcPr>
            <w:tcW w:w="1566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0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3" w:type="dxa"/>
            <w:shd w:val="clear" w:color="auto" w:fill="FFFFFF" w:themeFill="background1"/>
          </w:tcPr>
          <w:p w:rsidR="00934B71" w:rsidRDefault="00934B71" w:rsidP="00934B71"/>
        </w:tc>
      </w:tr>
      <w:tr w:rsidR="00934B71" w:rsidTr="00FC6CAD">
        <w:trPr>
          <w:trHeight w:val="756"/>
        </w:trPr>
        <w:tc>
          <w:tcPr>
            <w:tcW w:w="535" w:type="dxa"/>
            <w:vMerge w:val="restart"/>
          </w:tcPr>
          <w:p w:rsidR="00934B71" w:rsidRPr="00C57863" w:rsidRDefault="00934B71" w:rsidP="00934B71">
            <w:pPr>
              <w:rPr>
                <w:b/>
              </w:rPr>
            </w:pPr>
            <w:r w:rsidRPr="00C57863">
              <w:rPr>
                <w:b/>
              </w:rPr>
              <w:t>ÚT</w:t>
            </w:r>
          </w:p>
        </w:tc>
        <w:tc>
          <w:tcPr>
            <w:tcW w:w="1015" w:type="dxa"/>
          </w:tcPr>
          <w:p w:rsidR="00934B71" w:rsidRDefault="00934B71" w:rsidP="00934B71"/>
        </w:tc>
        <w:tc>
          <w:tcPr>
            <w:tcW w:w="963" w:type="dxa"/>
          </w:tcPr>
          <w:p w:rsidR="00934B71" w:rsidRPr="00590510" w:rsidRDefault="00934B71" w:rsidP="00934B71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shd w:val="clear" w:color="auto" w:fill="FFFFFF" w:themeFill="background1"/>
          </w:tcPr>
          <w:p w:rsidR="00934B71" w:rsidRPr="00590510" w:rsidRDefault="00934B71" w:rsidP="00934B71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34B71" w:rsidRPr="00590510" w:rsidRDefault="00934B71" w:rsidP="00934B71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934B71" w:rsidRPr="00590510" w:rsidRDefault="00934B71" w:rsidP="00934B7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shd w:val="clear" w:color="auto" w:fill="FFFF00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1 BPS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 xml:space="preserve"> ½  BedM.302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BedJ.303</w:t>
            </w:r>
          </w:p>
        </w:tc>
        <w:tc>
          <w:tcPr>
            <w:tcW w:w="1669" w:type="dxa"/>
            <w:shd w:val="clear" w:color="auto" w:fill="FFFF00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1 BPS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 xml:space="preserve"> ½  BedM.302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BedJ.303</w:t>
            </w:r>
          </w:p>
        </w:tc>
        <w:tc>
          <w:tcPr>
            <w:tcW w:w="1566" w:type="dxa"/>
            <w:shd w:val="clear" w:color="auto" w:fill="FFFF00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1 BPS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 xml:space="preserve"> ½  BedM.302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BedJ.303</w:t>
            </w:r>
          </w:p>
        </w:tc>
        <w:tc>
          <w:tcPr>
            <w:tcW w:w="3123" w:type="dxa"/>
            <w:gridSpan w:val="2"/>
            <w:shd w:val="clear" w:color="auto" w:fill="FFFFFF" w:themeFill="background1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BF2182">
              <w:rPr>
                <w:color w:val="FF0000"/>
              </w:rPr>
              <w:t>Výuka</w:t>
            </w:r>
            <w:r w:rsidR="000D3E8C">
              <w:rPr>
                <w:color w:val="FF0000"/>
              </w:rPr>
              <w:t xml:space="preserve"> v </w:t>
            </w:r>
            <w:r w:rsidR="000D3E8C" w:rsidRPr="000D3E8C">
              <w:rPr>
                <w:b/>
                <w:color w:val="FF0000"/>
              </w:rPr>
              <w:t>sudé týdny</w:t>
            </w:r>
            <w:r w:rsidR="000D3E8C">
              <w:rPr>
                <w:color w:val="FF0000"/>
              </w:rPr>
              <w:t xml:space="preserve"> </w:t>
            </w:r>
            <w:r w:rsidR="000D3E8C">
              <w:rPr>
                <w:color w:val="FF0000"/>
              </w:rPr>
              <w:t>– výčet týdnu viz. níže.</w:t>
            </w:r>
          </w:p>
        </w:tc>
      </w:tr>
      <w:tr w:rsidR="00934B71" w:rsidTr="00FC6CAD">
        <w:trPr>
          <w:trHeight w:val="756"/>
        </w:trPr>
        <w:tc>
          <w:tcPr>
            <w:tcW w:w="535" w:type="dxa"/>
            <w:vMerge/>
          </w:tcPr>
          <w:p w:rsidR="00934B71" w:rsidRPr="00C57863" w:rsidRDefault="00934B71" w:rsidP="00934B71">
            <w:pPr>
              <w:rPr>
                <w:b/>
              </w:rPr>
            </w:pPr>
          </w:p>
        </w:tc>
        <w:tc>
          <w:tcPr>
            <w:tcW w:w="1015" w:type="dxa"/>
          </w:tcPr>
          <w:p w:rsidR="00934B71" w:rsidRDefault="00934B71" w:rsidP="00934B71"/>
        </w:tc>
        <w:tc>
          <w:tcPr>
            <w:tcW w:w="963" w:type="dxa"/>
          </w:tcPr>
          <w:p w:rsidR="00934B71" w:rsidRPr="00590510" w:rsidRDefault="00934B71" w:rsidP="00934B71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shd w:val="clear" w:color="auto" w:fill="FFFFFF" w:themeFill="background1"/>
          </w:tcPr>
          <w:p w:rsidR="00934B71" w:rsidRPr="00590510" w:rsidRDefault="00934B71" w:rsidP="00934B71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34B71" w:rsidRPr="00590510" w:rsidRDefault="00934B71" w:rsidP="00934B71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934B71" w:rsidRPr="00590510" w:rsidRDefault="00934B71" w:rsidP="00934B71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shd w:val="clear" w:color="auto" w:fill="FFFF00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1 APS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 xml:space="preserve"> ½ -  Ber 302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Lís 303</w:t>
            </w:r>
          </w:p>
        </w:tc>
        <w:tc>
          <w:tcPr>
            <w:tcW w:w="1669" w:type="dxa"/>
            <w:shd w:val="clear" w:color="auto" w:fill="FFFF00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1 APS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 xml:space="preserve"> ½ -  Ber 302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Lís 303</w:t>
            </w:r>
          </w:p>
        </w:tc>
        <w:tc>
          <w:tcPr>
            <w:tcW w:w="1566" w:type="dxa"/>
            <w:shd w:val="clear" w:color="auto" w:fill="FFFF00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1 APS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 xml:space="preserve"> ½ -  Ber 302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Lís 303</w:t>
            </w:r>
          </w:p>
        </w:tc>
        <w:tc>
          <w:tcPr>
            <w:tcW w:w="3123" w:type="dxa"/>
            <w:gridSpan w:val="2"/>
            <w:shd w:val="clear" w:color="auto" w:fill="FFFFFF" w:themeFill="background1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BF2182">
              <w:rPr>
                <w:color w:val="FF0000"/>
              </w:rPr>
              <w:t>Výuka v </w:t>
            </w:r>
            <w:r w:rsidRPr="000D3E8C">
              <w:rPr>
                <w:b/>
                <w:color w:val="FF0000"/>
              </w:rPr>
              <w:t>liché</w:t>
            </w:r>
            <w:r w:rsidR="000D3E8C" w:rsidRPr="000D3E8C">
              <w:rPr>
                <w:b/>
                <w:color w:val="FF0000"/>
              </w:rPr>
              <w:t xml:space="preserve"> týdny</w:t>
            </w:r>
            <w:r w:rsidR="000D3E8C">
              <w:rPr>
                <w:color w:val="FF0000"/>
              </w:rPr>
              <w:t xml:space="preserve"> </w:t>
            </w:r>
            <w:r w:rsidR="000D3E8C">
              <w:rPr>
                <w:color w:val="FF0000"/>
              </w:rPr>
              <w:t>– výčet týdnu viz. níže.</w:t>
            </w:r>
          </w:p>
        </w:tc>
      </w:tr>
      <w:tr w:rsidR="00934B71" w:rsidTr="003558F8">
        <w:trPr>
          <w:trHeight w:val="324"/>
        </w:trPr>
        <w:tc>
          <w:tcPr>
            <w:tcW w:w="535" w:type="dxa"/>
            <w:vMerge/>
          </w:tcPr>
          <w:p w:rsidR="00934B71" w:rsidRPr="00C57863" w:rsidRDefault="00934B71" w:rsidP="00934B71">
            <w:pPr>
              <w:rPr>
                <w:b/>
              </w:rPr>
            </w:pPr>
          </w:p>
        </w:tc>
        <w:tc>
          <w:tcPr>
            <w:tcW w:w="6965" w:type="dxa"/>
            <w:gridSpan w:val="7"/>
            <w:shd w:val="clear" w:color="auto" w:fill="DEEAF6" w:themeFill="accent1" w:themeFillTint="33"/>
          </w:tcPr>
          <w:p w:rsidR="00934B71" w:rsidRDefault="00934B71" w:rsidP="00934B71">
            <w:r>
              <w:t xml:space="preserve">3 AZA OSN  Zemanová, Bednářová M. </w:t>
            </w:r>
            <w:r w:rsidRPr="00D7731F">
              <w:rPr>
                <w:rFonts w:ascii="Arial" w:hAnsi="Arial" w:cs="Arial"/>
                <w:sz w:val="24"/>
                <w:szCs w:val="24"/>
              </w:rPr>
              <w:t>6.30 – 10,35</w:t>
            </w:r>
          </w:p>
        </w:tc>
        <w:tc>
          <w:tcPr>
            <w:tcW w:w="3404" w:type="dxa"/>
            <w:gridSpan w:val="3"/>
            <w:shd w:val="clear" w:color="auto" w:fill="FFFFFF" w:themeFill="background1"/>
          </w:tcPr>
          <w:p w:rsidR="00934B71" w:rsidRDefault="00934B71" w:rsidP="00934B71"/>
        </w:tc>
        <w:tc>
          <w:tcPr>
            <w:tcW w:w="1566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0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3" w:type="dxa"/>
            <w:shd w:val="clear" w:color="auto" w:fill="FFFFFF" w:themeFill="background1"/>
          </w:tcPr>
          <w:p w:rsidR="00934B71" w:rsidRDefault="00934B71" w:rsidP="00934B71"/>
        </w:tc>
      </w:tr>
      <w:tr w:rsidR="00934B71" w:rsidTr="003558F8">
        <w:trPr>
          <w:trHeight w:val="324"/>
        </w:trPr>
        <w:tc>
          <w:tcPr>
            <w:tcW w:w="535" w:type="dxa"/>
            <w:vMerge/>
          </w:tcPr>
          <w:p w:rsidR="00934B71" w:rsidRPr="00C57863" w:rsidRDefault="00934B71" w:rsidP="00934B71">
            <w:pPr>
              <w:rPr>
                <w:b/>
              </w:rPr>
            </w:pPr>
          </w:p>
        </w:tc>
        <w:tc>
          <w:tcPr>
            <w:tcW w:w="10369" w:type="dxa"/>
            <w:gridSpan w:val="10"/>
            <w:shd w:val="clear" w:color="auto" w:fill="DEEAF6" w:themeFill="accent1" w:themeFillTint="33"/>
          </w:tcPr>
          <w:p w:rsidR="00934B71" w:rsidRPr="000D3E8C" w:rsidRDefault="00934B71" w:rsidP="00934B71">
            <w:pPr>
              <w:rPr>
                <w:strike/>
              </w:rPr>
            </w:pPr>
            <w:r w:rsidRPr="000D3E8C">
              <w:rPr>
                <w:strike/>
              </w:rPr>
              <w:t xml:space="preserve">4  AZA OSN Polívková </w:t>
            </w:r>
            <w:r w:rsidRPr="000D3E8C">
              <w:rPr>
                <w:rFonts w:ascii="Arial" w:hAnsi="Arial" w:cs="Arial"/>
                <w:strike/>
                <w:sz w:val="24"/>
                <w:szCs w:val="24"/>
              </w:rPr>
              <w:t>6.30 – 12.10</w:t>
            </w:r>
          </w:p>
        </w:tc>
        <w:tc>
          <w:tcPr>
            <w:tcW w:w="1566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0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3" w:type="dxa"/>
            <w:shd w:val="clear" w:color="auto" w:fill="FFFFFF" w:themeFill="background1"/>
          </w:tcPr>
          <w:p w:rsidR="00934B71" w:rsidRDefault="00934B71" w:rsidP="00934B71"/>
        </w:tc>
      </w:tr>
      <w:tr w:rsidR="00934B71" w:rsidTr="003558F8">
        <w:trPr>
          <w:trHeight w:val="324"/>
        </w:trPr>
        <w:tc>
          <w:tcPr>
            <w:tcW w:w="535" w:type="dxa"/>
            <w:vMerge/>
          </w:tcPr>
          <w:p w:rsidR="00934B71" w:rsidRPr="00C57863" w:rsidRDefault="00934B71" w:rsidP="00934B71">
            <w:pPr>
              <w:rPr>
                <w:b/>
              </w:rPr>
            </w:pPr>
          </w:p>
        </w:tc>
        <w:tc>
          <w:tcPr>
            <w:tcW w:w="10369" w:type="dxa"/>
            <w:gridSpan w:val="10"/>
            <w:shd w:val="clear" w:color="auto" w:fill="DEEAF6" w:themeFill="accent1" w:themeFillTint="33"/>
          </w:tcPr>
          <w:p w:rsidR="00934B71" w:rsidRPr="000D3E8C" w:rsidRDefault="00934B71" w:rsidP="00934B71">
            <w:pPr>
              <w:rPr>
                <w:strike/>
              </w:rPr>
            </w:pPr>
            <w:r w:rsidRPr="000D3E8C">
              <w:rPr>
                <w:strike/>
              </w:rPr>
              <w:t xml:space="preserve">4 CZA OSN Nováková, Vodáková </w:t>
            </w:r>
            <w:r w:rsidRPr="000D3E8C">
              <w:rPr>
                <w:rFonts w:ascii="Arial" w:hAnsi="Arial" w:cs="Arial"/>
                <w:strike/>
                <w:sz w:val="24"/>
                <w:szCs w:val="24"/>
              </w:rPr>
              <w:t>6.30 – 12.10</w:t>
            </w:r>
          </w:p>
        </w:tc>
        <w:tc>
          <w:tcPr>
            <w:tcW w:w="1566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0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3" w:type="dxa"/>
            <w:shd w:val="clear" w:color="auto" w:fill="FFFFFF" w:themeFill="background1"/>
          </w:tcPr>
          <w:p w:rsidR="00934B71" w:rsidRDefault="00934B71" w:rsidP="00934B71"/>
        </w:tc>
      </w:tr>
      <w:tr w:rsidR="00934B71" w:rsidTr="003558F8">
        <w:trPr>
          <w:trHeight w:val="324"/>
        </w:trPr>
        <w:tc>
          <w:tcPr>
            <w:tcW w:w="535" w:type="dxa"/>
            <w:vMerge/>
          </w:tcPr>
          <w:p w:rsidR="00934B71" w:rsidRPr="00C57863" w:rsidRDefault="00934B71" w:rsidP="00934B71">
            <w:pPr>
              <w:rPr>
                <w:b/>
              </w:rPr>
            </w:pPr>
          </w:p>
        </w:tc>
        <w:tc>
          <w:tcPr>
            <w:tcW w:w="6965" w:type="dxa"/>
            <w:gridSpan w:val="7"/>
            <w:shd w:val="clear" w:color="auto" w:fill="DEEAF6" w:themeFill="accent1" w:themeFillTint="33"/>
          </w:tcPr>
          <w:p w:rsidR="00934B71" w:rsidRDefault="00934B71" w:rsidP="00934B71">
            <w:r>
              <w:t xml:space="preserve">3 CZA OSN Nováková, Vodáková </w:t>
            </w:r>
            <w:r w:rsidRPr="00D7731F">
              <w:rPr>
                <w:rFonts w:ascii="Arial" w:hAnsi="Arial" w:cs="Arial"/>
                <w:sz w:val="24"/>
                <w:szCs w:val="24"/>
              </w:rPr>
              <w:t>6.30 – 10,35</w:t>
            </w:r>
          </w:p>
        </w:tc>
        <w:tc>
          <w:tcPr>
            <w:tcW w:w="3404" w:type="dxa"/>
            <w:gridSpan w:val="3"/>
          </w:tcPr>
          <w:p w:rsidR="00934B71" w:rsidRDefault="00934B71" w:rsidP="00934B71"/>
        </w:tc>
        <w:tc>
          <w:tcPr>
            <w:tcW w:w="1566" w:type="dxa"/>
          </w:tcPr>
          <w:p w:rsidR="00934B71" w:rsidRDefault="00934B71" w:rsidP="00934B71"/>
        </w:tc>
        <w:tc>
          <w:tcPr>
            <w:tcW w:w="1560" w:type="dxa"/>
          </w:tcPr>
          <w:p w:rsidR="00934B71" w:rsidRDefault="00934B71" w:rsidP="00934B71"/>
        </w:tc>
        <w:tc>
          <w:tcPr>
            <w:tcW w:w="1563" w:type="dxa"/>
          </w:tcPr>
          <w:p w:rsidR="00934B71" w:rsidRDefault="00934B71" w:rsidP="00934B71"/>
        </w:tc>
      </w:tr>
      <w:tr w:rsidR="00934B71" w:rsidTr="00934B71">
        <w:trPr>
          <w:trHeight w:val="795"/>
        </w:trPr>
        <w:tc>
          <w:tcPr>
            <w:tcW w:w="535" w:type="dxa"/>
            <w:vMerge w:val="restart"/>
          </w:tcPr>
          <w:p w:rsidR="00934B71" w:rsidRPr="00C57863" w:rsidRDefault="00934B71" w:rsidP="00934B71">
            <w:pPr>
              <w:rPr>
                <w:b/>
              </w:rPr>
            </w:pPr>
            <w:r w:rsidRPr="00C57863">
              <w:rPr>
                <w:b/>
              </w:rPr>
              <w:t>ST</w:t>
            </w:r>
          </w:p>
        </w:tc>
        <w:tc>
          <w:tcPr>
            <w:tcW w:w="1015" w:type="dxa"/>
          </w:tcPr>
          <w:p w:rsidR="00934B71" w:rsidRDefault="00934B71" w:rsidP="00934B71"/>
        </w:tc>
        <w:tc>
          <w:tcPr>
            <w:tcW w:w="963" w:type="dxa"/>
          </w:tcPr>
          <w:p w:rsidR="00934B71" w:rsidRDefault="00934B71" w:rsidP="00934B71"/>
        </w:tc>
        <w:tc>
          <w:tcPr>
            <w:tcW w:w="1586" w:type="dxa"/>
            <w:gridSpan w:val="3"/>
            <w:shd w:val="clear" w:color="auto" w:fill="F4B083" w:themeFill="accent2" w:themeFillTint="99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2 BPS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½ -  Vod 302</w:t>
            </w:r>
          </w:p>
          <w:p w:rsidR="00934B71" w:rsidRPr="00590510" w:rsidRDefault="00934B71" w:rsidP="00934B71">
            <w:pPr>
              <w:rPr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Bed M. 303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2 BPS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½ -  Vod 302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Bed M. 303</w:t>
            </w:r>
          </w:p>
        </w:tc>
        <w:tc>
          <w:tcPr>
            <w:tcW w:w="1700" w:type="dxa"/>
            <w:shd w:val="clear" w:color="auto" w:fill="F4B083" w:themeFill="accent2" w:themeFillTint="99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2 BPS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½ -  Vod 302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Bed M. 303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934B71" w:rsidRDefault="00934B71" w:rsidP="00934B71"/>
        </w:tc>
      </w:tr>
      <w:tr w:rsidR="00934B71" w:rsidTr="003558F8">
        <w:trPr>
          <w:trHeight w:val="324"/>
        </w:trPr>
        <w:tc>
          <w:tcPr>
            <w:tcW w:w="535" w:type="dxa"/>
            <w:vMerge/>
          </w:tcPr>
          <w:p w:rsidR="00934B71" w:rsidRDefault="00934B71" w:rsidP="00934B71"/>
        </w:tc>
        <w:tc>
          <w:tcPr>
            <w:tcW w:w="10369" w:type="dxa"/>
            <w:gridSpan w:val="10"/>
            <w:shd w:val="clear" w:color="auto" w:fill="DEEAF6" w:themeFill="accent1" w:themeFillTint="33"/>
          </w:tcPr>
          <w:p w:rsidR="00934B71" w:rsidRDefault="00934B71" w:rsidP="00934B71">
            <w:r>
              <w:t xml:space="preserve">3 CZA OSN mentoři  </w:t>
            </w:r>
            <w:r w:rsidRPr="00D7731F">
              <w:rPr>
                <w:rFonts w:ascii="Arial" w:hAnsi="Arial" w:cs="Arial"/>
                <w:sz w:val="24"/>
                <w:szCs w:val="24"/>
              </w:rPr>
              <w:t>6.30 – 12.10</w:t>
            </w:r>
          </w:p>
        </w:tc>
        <w:tc>
          <w:tcPr>
            <w:tcW w:w="1566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0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3" w:type="dxa"/>
            <w:shd w:val="clear" w:color="auto" w:fill="FFFFFF" w:themeFill="background1"/>
          </w:tcPr>
          <w:p w:rsidR="00934B71" w:rsidRDefault="00934B71" w:rsidP="00934B71"/>
        </w:tc>
      </w:tr>
      <w:tr w:rsidR="00934B71" w:rsidTr="003558F8">
        <w:trPr>
          <w:trHeight w:val="324"/>
        </w:trPr>
        <w:tc>
          <w:tcPr>
            <w:tcW w:w="535" w:type="dxa"/>
            <w:vMerge/>
          </w:tcPr>
          <w:p w:rsidR="00934B71" w:rsidRDefault="00934B71" w:rsidP="00934B71"/>
        </w:tc>
        <w:tc>
          <w:tcPr>
            <w:tcW w:w="10369" w:type="dxa"/>
            <w:gridSpan w:val="10"/>
            <w:shd w:val="clear" w:color="auto" w:fill="DEEAF6" w:themeFill="accent1" w:themeFillTint="33"/>
          </w:tcPr>
          <w:p w:rsidR="00934B71" w:rsidRDefault="00934B71" w:rsidP="00934B71">
            <w:r>
              <w:t>3 AZA OSN  Bednářová J.</w:t>
            </w:r>
            <w:r w:rsidRPr="00D7731F">
              <w:rPr>
                <w:rFonts w:ascii="Arial" w:hAnsi="Arial" w:cs="Arial"/>
                <w:sz w:val="24"/>
                <w:szCs w:val="24"/>
              </w:rPr>
              <w:t>6.30 – 12.10</w:t>
            </w:r>
          </w:p>
        </w:tc>
        <w:tc>
          <w:tcPr>
            <w:tcW w:w="1566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0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3" w:type="dxa"/>
            <w:shd w:val="clear" w:color="auto" w:fill="FFFFFF" w:themeFill="background1"/>
          </w:tcPr>
          <w:p w:rsidR="00934B71" w:rsidRDefault="00934B71" w:rsidP="00934B71"/>
        </w:tc>
      </w:tr>
      <w:tr w:rsidR="00934B71" w:rsidTr="003558F8">
        <w:trPr>
          <w:trHeight w:val="324"/>
        </w:trPr>
        <w:tc>
          <w:tcPr>
            <w:tcW w:w="535" w:type="dxa"/>
            <w:vMerge/>
          </w:tcPr>
          <w:p w:rsidR="00934B71" w:rsidRDefault="00934B71" w:rsidP="00934B71"/>
        </w:tc>
        <w:tc>
          <w:tcPr>
            <w:tcW w:w="10369" w:type="dxa"/>
            <w:gridSpan w:val="10"/>
            <w:shd w:val="clear" w:color="auto" w:fill="DEEAF6" w:themeFill="accent1" w:themeFillTint="33"/>
          </w:tcPr>
          <w:p w:rsidR="00934B71" w:rsidRPr="000D3E8C" w:rsidRDefault="00934B71" w:rsidP="00934B71">
            <w:pPr>
              <w:rPr>
                <w:strike/>
              </w:rPr>
            </w:pPr>
            <w:r w:rsidRPr="000D3E8C">
              <w:rPr>
                <w:strike/>
              </w:rPr>
              <w:t xml:space="preserve">4 CZA OSN mentoři  </w:t>
            </w:r>
            <w:r w:rsidRPr="000D3E8C">
              <w:rPr>
                <w:rFonts w:ascii="Arial" w:hAnsi="Arial" w:cs="Arial"/>
                <w:strike/>
                <w:sz w:val="24"/>
                <w:szCs w:val="24"/>
              </w:rPr>
              <w:t>6.30 – 12.10</w:t>
            </w:r>
            <w:bookmarkStart w:id="0" w:name="_GoBack"/>
            <w:bookmarkEnd w:id="0"/>
          </w:p>
        </w:tc>
        <w:tc>
          <w:tcPr>
            <w:tcW w:w="1566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0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3" w:type="dxa"/>
            <w:shd w:val="clear" w:color="auto" w:fill="FFFFFF" w:themeFill="background1"/>
          </w:tcPr>
          <w:p w:rsidR="00934B71" w:rsidRDefault="00934B71" w:rsidP="00934B71"/>
        </w:tc>
      </w:tr>
      <w:tr w:rsidR="00934B71" w:rsidTr="00BF2182">
        <w:trPr>
          <w:trHeight w:val="699"/>
        </w:trPr>
        <w:tc>
          <w:tcPr>
            <w:tcW w:w="535" w:type="dxa"/>
            <w:vMerge w:val="restart"/>
          </w:tcPr>
          <w:p w:rsidR="00934B71" w:rsidRPr="00C57863" w:rsidRDefault="00934B71" w:rsidP="00934B71">
            <w:pPr>
              <w:rPr>
                <w:b/>
              </w:rPr>
            </w:pPr>
            <w:r w:rsidRPr="00C57863">
              <w:rPr>
                <w:b/>
              </w:rPr>
              <w:lastRenderedPageBreak/>
              <w:t>ČT</w:t>
            </w:r>
          </w:p>
        </w:tc>
        <w:tc>
          <w:tcPr>
            <w:tcW w:w="1015" w:type="dxa"/>
          </w:tcPr>
          <w:p w:rsidR="00934B71" w:rsidRDefault="00934B71" w:rsidP="00934B71"/>
        </w:tc>
        <w:tc>
          <w:tcPr>
            <w:tcW w:w="963" w:type="dxa"/>
          </w:tcPr>
          <w:p w:rsidR="00934B71" w:rsidRPr="00590510" w:rsidRDefault="00934B71" w:rsidP="00934B71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shd w:val="clear" w:color="auto" w:fill="FF0000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2 APS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½ -  Jon 302</w:t>
            </w:r>
          </w:p>
          <w:p w:rsidR="00934B71" w:rsidRPr="00590510" w:rsidRDefault="00934B71" w:rsidP="00934B71">
            <w:pPr>
              <w:rPr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Bur 303</w:t>
            </w:r>
          </w:p>
        </w:tc>
        <w:tc>
          <w:tcPr>
            <w:tcW w:w="1701" w:type="dxa"/>
            <w:shd w:val="clear" w:color="auto" w:fill="FF0000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2 APS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½ -  Jon 302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Bur 303</w:t>
            </w:r>
          </w:p>
        </w:tc>
        <w:tc>
          <w:tcPr>
            <w:tcW w:w="1700" w:type="dxa"/>
            <w:shd w:val="clear" w:color="auto" w:fill="F4B083" w:themeFill="accent2" w:themeFillTint="99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2 APS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½ -  Jon 302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Bur 303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:rsidR="00934B71" w:rsidRPr="00590510" w:rsidRDefault="00934B71" w:rsidP="00934B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34B71" w:rsidRPr="00590510" w:rsidRDefault="00934B71" w:rsidP="00934B71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34B71" w:rsidRPr="00590510" w:rsidRDefault="00934B71" w:rsidP="00934B71">
            <w:pPr>
              <w:rPr>
                <w:sz w:val="20"/>
                <w:szCs w:val="20"/>
              </w:rPr>
            </w:pPr>
          </w:p>
        </w:tc>
      </w:tr>
      <w:tr w:rsidR="00934B71" w:rsidTr="003558F8">
        <w:trPr>
          <w:trHeight w:val="324"/>
        </w:trPr>
        <w:tc>
          <w:tcPr>
            <w:tcW w:w="535" w:type="dxa"/>
            <w:vMerge/>
          </w:tcPr>
          <w:p w:rsidR="00934B71" w:rsidRPr="00C57863" w:rsidRDefault="00934B71" w:rsidP="00934B71">
            <w:pPr>
              <w:rPr>
                <w:b/>
              </w:rPr>
            </w:pPr>
          </w:p>
        </w:tc>
        <w:tc>
          <w:tcPr>
            <w:tcW w:w="6965" w:type="dxa"/>
            <w:gridSpan w:val="7"/>
            <w:shd w:val="clear" w:color="auto" w:fill="DEEAF6" w:themeFill="accent1" w:themeFillTint="33"/>
          </w:tcPr>
          <w:p w:rsidR="00934B71" w:rsidRDefault="00934B71" w:rsidP="00934B71">
            <w:r>
              <w:t xml:space="preserve">3 BZA OSN  Kolářová, Kuchařová </w:t>
            </w:r>
            <w:r w:rsidRPr="00D7731F">
              <w:rPr>
                <w:rFonts w:ascii="Arial" w:hAnsi="Arial" w:cs="Arial"/>
                <w:sz w:val="24"/>
                <w:szCs w:val="24"/>
              </w:rPr>
              <w:t>6.30 – 10,35</w:t>
            </w:r>
          </w:p>
        </w:tc>
        <w:tc>
          <w:tcPr>
            <w:tcW w:w="1735" w:type="dxa"/>
            <w:gridSpan w:val="2"/>
          </w:tcPr>
          <w:p w:rsidR="00934B71" w:rsidRDefault="00934B71" w:rsidP="00934B71"/>
        </w:tc>
        <w:tc>
          <w:tcPr>
            <w:tcW w:w="1669" w:type="dxa"/>
          </w:tcPr>
          <w:p w:rsidR="00934B71" w:rsidRDefault="00934B71" w:rsidP="00934B71"/>
        </w:tc>
        <w:tc>
          <w:tcPr>
            <w:tcW w:w="1566" w:type="dxa"/>
          </w:tcPr>
          <w:p w:rsidR="00934B71" w:rsidRDefault="00934B71" w:rsidP="00934B71"/>
        </w:tc>
        <w:tc>
          <w:tcPr>
            <w:tcW w:w="1560" w:type="dxa"/>
          </w:tcPr>
          <w:p w:rsidR="00934B71" w:rsidRDefault="00934B71" w:rsidP="00934B71"/>
        </w:tc>
        <w:tc>
          <w:tcPr>
            <w:tcW w:w="1563" w:type="dxa"/>
          </w:tcPr>
          <w:p w:rsidR="00934B71" w:rsidRDefault="00934B71" w:rsidP="00934B71"/>
        </w:tc>
      </w:tr>
      <w:tr w:rsidR="00934B71" w:rsidTr="003558F8">
        <w:trPr>
          <w:trHeight w:val="324"/>
        </w:trPr>
        <w:tc>
          <w:tcPr>
            <w:tcW w:w="535" w:type="dxa"/>
            <w:vMerge/>
          </w:tcPr>
          <w:p w:rsidR="00934B71" w:rsidRPr="00C57863" w:rsidRDefault="00934B71" w:rsidP="00934B71">
            <w:pPr>
              <w:rPr>
                <w:b/>
              </w:rPr>
            </w:pPr>
          </w:p>
        </w:tc>
        <w:tc>
          <w:tcPr>
            <w:tcW w:w="10369" w:type="dxa"/>
            <w:gridSpan w:val="10"/>
            <w:shd w:val="clear" w:color="auto" w:fill="DEEAF6" w:themeFill="accent1" w:themeFillTint="33"/>
          </w:tcPr>
          <w:p w:rsidR="00934B71" w:rsidRPr="000D3E8C" w:rsidRDefault="00934B71" w:rsidP="00934B71">
            <w:pPr>
              <w:rPr>
                <w:strike/>
              </w:rPr>
            </w:pPr>
            <w:r w:rsidRPr="000D3E8C">
              <w:rPr>
                <w:strike/>
              </w:rPr>
              <w:t xml:space="preserve">4 BZA OSN Lišková, Lísková  </w:t>
            </w:r>
            <w:r w:rsidRPr="000D3E8C">
              <w:rPr>
                <w:rFonts w:ascii="Arial" w:hAnsi="Arial" w:cs="Arial"/>
                <w:strike/>
                <w:sz w:val="24"/>
                <w:szCs w:val="24"/>
              </w:rPr>
              <w:t>6.30 – 12.10</w:t>
            </w:r>
          </w:p>
        </w:tc>
        <w:tc>
          <w:tcPr>
            <w:tcW w:w="1566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0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3" w:type="dxa"/>
            <w:shd w:val="clear" w:color="auto" w:fill="FFFFFF" w:themeFill="background1"/>
          </w:tcPr>
          <w:p w:rsidR="00934B71" w:rsidRDefault="00934B71" w:rsidP="00934B71"/>
        </w:tc>
      </w:tr>
      <w:tr w:rsidR="00934B71" w:rsidTr="003558F8">
        <w:trPr>
          <w:trHeight w:val="276"/>
        </w:trPr>
        <w:tc>
          <w:tcPr>
            <w:tcW w:w="535" w:type="dxa"/>
            <w:vMerge w:val="restart"/>
          </w:tcPr>
          <w:p w:rsidR="00934B71" w:rsidRPr="00AF7783" w:rsidRDefault="00934B71" w:rsidP="00934B71">
            <w:pPr>
              <w:rPr>
                <w:b/>
              </w:rPr>
            </w:pPr>
            <w:r w:rsidRPr="00AF7783">
              <w:rPr>
                <w:b/>
              </w:rPr>
              <w:t>PÁ</w:t>
            </w:r>
          </w:p>
        </w:tc>
        <w:tc>
          <w:tcPr>
            <w:tcW w:w="10369" w:type="dxa"/>
            <w:gridSpan w:val="10"/>
            <w:shd w:val="clear" w:color="auto" w:fill="DEEAF6" w:themeFill="accent1" w:themeFillTint="33"/>
          </w:tcPr>
          <w:p w:rsidR="00934B71" w:rsidRDefault="00934B71" w:rsidP="00934B71">
            <w:r>
              <w:t xml:space="preserve">3 BZA OSN Berková </w:t>
            </w:r>
            <w:r w:rsidRPr="00D7731F">
              <w:rPr>
                <w:rFonts w:ascii="Arial" w:hAnsi="Arial" w:cs="Arial"/>
                <w:sz w:val="24"/>
                <w:szCs w:val="24"/>
              </w:rPr>
              <w:t>6.30 – 12.10</w:t>
            </w:r>
          </w:p>
        </w:tc>
        <w:tc>
          <w:tcPr>
            <w:tcW w:w="1566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0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3" w:type="dxa"/>
            <w:shd w:val="clear" w:color="auto" w:fill="FFFFFF" w:themeFill="background1"/>
          </w:tcPr>
          <w:p w:rsidR="00934B71" w:rsidRDefault="00934B71" w:rsidP="00934B71"/>
        </w:tc>
      </w:tr>
      <w:tr w:rsidR="00934B71" w:rsidTr="003558F8">
        <w:trPr>
          <w:trHeight w:val="276"/>
        </w:trPr>
        <w:tc>
          <w:tcPr>
            <w:tcW w:w="535" w:type="dxa"/>
            <w:vMerge/>
          </w:tcPr>
          <w:p w:rsidR="00934B71" w:rsidRPr="00AF7783" w:rsidRDefault="00934B71" w:rsidP="00934B71">
            <w:pPr>
              <w:rPr>
                <w:b/>
              </w:rPr>
            </w:pPr>
          </w:p>
        </w:tc>
        <w:tc>
          <w:tcPr>
            <w:tcW w:w="10369" w:type="dxa"/>
            <w:gridSpan w:val="10"/>
            <w:shd w:val="clear" w:color="auto" w:fill="DEEAF6" w:themeFill="accent1" w:themeFillTint="33"/>
          </w:tcPr>
          <w:p w:rsidR="00934B71" w:rsidRPr="000D3E8C" w:rsidRDefault="00934B71" w:rsidP="00934B71">
            <w:pPr>
              <w:rPr>
                <w:strike/>
              </w:rPr>
            </w:pPr>
            <w:r w:rsidRPr="000D3E8C">
              <w:rPr>
                <w:strike/>
              </w:rPr>
              <w:t xml:space="preserve">4 BZA OSN  mentoři </w:t>
            </w:r>
            <w:r w:rsidRPr="000D3E8C">
              <w:rPr>
                <w:rFonts w:ascii="Arial" w:hAnsi="Arial" w:cs="Arial"/>
                <w:strike/>
                <w:sz w:val="24"/>
                <w:szCs w:val="24"/>
              </w:rPr>
              <w:t>6.30 – 12.10</w:t>
            </w:r>
          </w:p>
        </w:tc>
        <w:tc>
          <w:tcPr>
            <w:tcW w:w="1566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0" w:type="dxa"/>
            <w:shd w:val="clear" w:color="auto" w:fill="FFFFFF" w:themeFill="background1"/>
          </w:tcPr>
          <w:p w:rsidR="00934B71" w:rsidRDefault="00934B71" w:rsidP="00934B71"/>
        </w:tc>
        <w:tc>
          <w:tcPr>
            <w:tcW w:w="1563" w:type="dxa"/>
            <w:shd w:val="clear" w:color="auto" w:fill="FFFFFF" w:themeFill="background1"/>
          </w:tcPr>
          <w:p w:rsidR="00934B71" w:rsidRDefault="00934B71" w:rsidP="00934B71"/>
        </w:tc>
      </w:tr>
      <w:tr w:rsidR="00934B71" w:rsidTr="00BF2182">
        <w:trPr>
          <w:trHeight w:val="276"/>
        </w:trPr>
        <w:tc>
          <w:tcPr>
            <w:tcW w:w="535" w:type="dxa"/>
            <w:vMerge/>
          </w:tcPr>
          <w:p w:rsidR="00934B71" w:rsidRPr="00AF7783" w:rsidRDefault="00934B71" w:rsidP="00934B71">
            <w:pPr>
              <w:rPr>
                <w:b/>
              </w:rPr>
            </w:pPr>
          </w:p>
        </w:tc>
        <w:tc>
          <w:tcPr>
            <w:tcW w:w="2040" w:type="dxa"/>
            <w:gridSpan w:val="3"/>
            <w:shd w:val="clear" w:color="auto" w:fill="FFFFFF" w:themeFill="background1"/>
          </w:tcPr>
          <w:p w:rsidR="00934B71" w:rsidRPr="00AF7783" w:rsidRDefault="00934B71" w:rsidP="0093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F4B083" w:themeFill="accent2" w:themeFillTint="99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2 CPS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½ -  Štrob 303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Bur 302</w:t>
            </w:r>
          </w:p>
        </w:tc>
        <w:tc>
          <w:tcPr>
            <w:tcW w:w="1741" w:type="dxa"/>
            <w:gridSpan w:val="2"/>
            <w:shd w:val="clear" w:color="auto" w:fill="F4B083" w:themeFill="accent2" w:themeFillTint="99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2 CPS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½ -  Štrob 303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Bur 302</w:t>
            </w:r>
          </w:p>
        </w:tc>
        <w:tc>
          <w:tcPr>
            <w:tcW w:w="1740" w:type="dxa"/>
            <w:gridSpan w:val="2"/>
            <w:shd w:val="clear" w:color="auto" w:fill="F4B083" w:themeFill="accent2" w:themeFillTint="99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OSE 2 CPS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½ -  Štrob 303</w:t>
            </w:r>
          </w:p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  <w:r w:rsidRPr="00E1652D">
              <w:rPr>
                <w:b/>
                <w:bCs/>
                <w:sz w:val="20"/>
                <w:szCs w:val="20"/>
              </w:rPr>
              <w:t>2/2  Bur 302</w:t>
            </w:r>
          </w:p>
        </w:tc>
        <w:tc>
          <w:tcPr>
            <w:tcW w:w="1695" w:type="dxa"/>
            <w:shd w:val="clear" w:color="auto" w:fill="auto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34B71" w:rsidRPr="00E1652D" w:rsidRDefault="00934B71" w:rsidP="0093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934B71" w:rsidRPr="00AF7783" w:rsidRDefault="00934B71" w:rsidP="00934B7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49AC" w:rsidRDefault="00E249AC" w:rsidP="007100C5">
      <w:pPr>
        <w:rPr>
          <w:rFonts w:ascii="Arial" w:hAnsi="Arial" w:cs="Arial"/>
          <w:b/>
          <w:bCs/>
          <w:sz w:val="24"/>
          <w:szCs w:val="24"/>
        </w:rPr>
      </w:pPr>
    </w:p>
    <w:p w:rsidR="007100C5" w:rsidRDefault="007100C5" w:rsidP="007100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5. – 7. 5. 2021 (18. týden – </w:t>
      </w:r>
      <w:r>
        <w:rPr>
          <w:rFonts w:ascii="Arial" w:hAnsi="Arial" w:cs="Arial"/>
          <w:b/>
          <w:bCs/>
          <w:sz w:val="24"/>
          <w:szCs w:val="24"/>
          <w:shd w:val="clear" w:color="auto" w:fill="FFC000"/>
        </w:rPr>
        <w:t>SUDÝ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7100C5" w:rsidRDefault="007100C5" w:rsidP="007100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 5. – 14. 5. 2021 (19. týden – </w:t>
      </w:r>
      <w:r>
        <w:rPr>
          <w:rFonts w:ascii="Arial" w:hAnsi="Arial" w:cs="Arial"/>
          <w:b/>
          <w:bCs/>
          <w:sz w:val="24"/>
          <w:szCs w:val="24"/>
          <w:highlight w:val="red"/>
        </w:rPr>
        <w:t>LICHÝ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7100C5" w:rsidRDefault="007100C5" w:rsidP="007100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17. 5. – 21. 5. 2021 (20. týden – </w:t>
      </w:r>
      <w:r>
        <w:rPr>
          <w:rFonts w:ascii="Arial" w:hAnsi="Arial" w:cs="Arial"/>
          <w:b/>
          <w:bCs/>
          <w:sz w:val="24"/>
          <w:szCs w:val="24"/>
          <w:shd w:val="clear" w:color="auto" w:fill="FFC000"/>
        </w:rPr>
        <w:t>SUDÝ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7100C5" w:rsidRDefault="007100C5" w:rsidP="007100C5">
      <w:pPr>
        <w:rPr>
          <w:rFonts w:ascii="Arial" w:hAnsi="Arial" w:cs="Arial"/>
          <w:b/>
          <w:bCs/>
          <w:sz w:val="24"/>
          <w:szCs w:val="24"/>
          <w:highlight w:val="red"/>
        </w:rPr>
      </w:pPr>
      <w:r>
        <w:rPr>
          <w:rFonts w:ascii="Arial" w:hAnsi="Arial" w:cs="Arial"/>
          <w:b/>
          <w:bCs/>
          <w:sz w:val="24"/>
          <w:szCs w:val="24"/>
        </w:rPr>
        <w:t xml:space="preserve">24. 5. – 28. 5. 2021 (21. týden – </w:t>
      </w:r>
      <w:r>
        <w:rPr>
          <w:rFonts w:ascii="Arial" w:hAnsi="Arial" w:cs="Arial"/>
          <w:b/>
          <w:bCs/>
          <w:sz w:val="24"/>
          <w:szCs w:val="24"/>
          <w:highlight w:val="red"/>
        </w:rPr>
        <w:t>LICHÝ)</w:t>
      </w:r>
    </w:p>
    <w:p w:rsidR="007100C5" w:rsidRDefault="007100C5" w:rsidP="007100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31. 5. – 4. 6. 2021 (22. týden – </w:t>
      </w:r>
      <w:r>
        <w:rPr>
          <w:rFonts w:ascii="Arial" w:hAnsi="Arial" w:cs="Arial"/>
          <w:b/>
          <w:bCs/>
          <w:sz w:val="24"/>
          <w:szCs w:val="24"/>
          <w:shd w:val="clear" w:color="auto" w:fill="FFC000"/>
        </w:rPr>
        <w:t>SUDÝ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7100C5" w:rsidRDefault="007100C5" w:rsidP="007100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6. – 11. 6. 2021 (23. týden – </w:t>
      </w:r>
      <w:r>
        <w:rPr>
          <w:rFonts w:ascii="Arial" w:hAnsi="Arial" w:cs="Arial"/>
          <w:b/>
          <w:bCs/>
          <w:sz w:val="24"/>
          <w:szCs w:val="24"/>
          <w:highlight w:val="red"/>
        </w:rPr>
        <w:t>LICHÝ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7100C5" w:rsidRDefault="007100C5" w:rsidP="007100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14. 6. – 18. 6. 2021 (24. týden – </w:t>
      </w:r>
      <w:r>
        <w:rPr>
          <w:rFonts w:ascii="Arial" w:hAnsi="Arial" w:cs="Arial"/>
          <w:b/>
          <w:bCs/>
          <w:sz w:val="24"/>
          <w:szCs w:val="24"/>
          <w:shd w:val="clear" w:color="auto" w:fill="FFC000"/>
        </w:rPr>
        <w:t>SUDÝ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7100C5" w:rsidRDefault="007100C5" w:rsidP="007100C5">
      <w:pPr>
        <w:rPr>
          <w:rFonts w:ascii="Arial" w:hAnsi="Arial" w:cs="Arial"/>
          <w:b/>
          <w:bCs/>
          <w:sz w:val="24"/>
          <w:szCs w:val="24"/>
          <w:highlight w:val="red"/>
        </w:rPr>
      </w:pPr>
      <w:r>
        <w:rPr>
          <w:rFonts w:ascii="Arial" w:hAnsi="Arial" w:cs="Arial"/>
          <w:b/>
          <w:bCs/>
          <w:sz w:val="24"/>
          <w:szCs w:val="24"/>
        </w:rPr>
        <w:t xml:space="preserve">21. 6. – 25. 6. 2021 (25. týden – </w:t>
      </w:r>
      <w:r>
        <w:rPr>
          <w:rFonts w:ascii="Arial" w:hAnsi="Arial" w:cs="Arial"/>
          <w:b/>
          <w:bCs/>
          <w:sz w:val="24"/>
          <w:szCs w:val="24"/>
          <w:highlight w:val="red"/>
        </w:rPr>
        <w:t>LICHÝ)</w:t>
      </w:r>
    </w:p>
    <w:p w:rsidR="007100C5" w:rsidRDefault="007100C5" w:rsidP="007100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28. 6. – 30. 6. 2021 (26. týden – </w:t>
      </w:r>
      <w:r>
        <w:rPr>
          <w:rFonts w:ascii="Arial" w:hAnsi="Arial" w:cs="Arial"/>
          <w:b/>
          <w:bCs/>
          <w:sz w:val="24"/>
          <w:szCs w:val="24"/>
          <w:shd w:val="clear" w:color="auto" w:fill="FFC000"/>
        </w:rPr>
        <w:t>SUDÝ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7100C5" w:rsidRDefault="007100C5" w:rsidP="007100C5">
      <w:pPr>
        <w:rPr>
          <w:rFonts w:ascii="Arial" w:hAnsi="Arial" w:cs="Arial"/>
          <w:b/>
          <w:bCs/>
          <w:sz w:val="28"/>
          <w:szCs w:val="28"/>
          <w:highlight w:val="red"/>
        </w:rPr>
      </w:pPr>
    </w:p>
    <w:p w:rsidR="004F03E9" w:rsidRDefault="004F03E9"/>
    <w:sectPr w:rsidR="004F03E9" w:rsidSect="004F03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C4" w:rsidRDefault="000546C4" w:rsidP="00F35D9D">
      <w:pPr>
        <w:spacing w:after="0" w:line="240" w:lineRule="auto"/>
      </w:pPr>
      <w:r>
        <w:separator/>
      </w:r>
    </w:p>
  </w:endnote>
  <w:endnote w:type="continuationSeparator" w:id="0">
    <w:p w:rsidR="000546C4" w:rsidRDefault="000546C4" w:rsidP="00F3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C4" w:rsidRDefault="000546C4" w:rsidP="00F35D9D">
      <w:pPr>
        <w:spacing w:after="0" w:line="240" w:lineRule="auto"/>
      </w:pPr>
      <w:r>
        <w:separator/>
      </w:r>
    </w:p>
  </w:footnote>
  <w:footnote w:type="continuationSeparator" w:id="0">
    <w:p w:rsidR="000546C4" w:rsidRDefault="000546C4" w:rsidP="00F35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D59"/>
    <w:multiLevelType w:val="hybridMultilevel"/>
    <w:tmpl w:val="62ACB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250F6"/>
    <w:multiLevelType w:val="hybridMultilevel"/>
    <w:tmpl w:val="228218C8"/>
    <w:lvl w:ilvl="0" w:tplc="E5EE7E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0E18A5"/>
    <w:multiLevelType w:val="hybridMultilevel"/>
    <w:tmpl w:val="5276D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2762D"/>
    <w:multiLevelType w:val="hybridMultilevel"/>
    <w:tmpl w:val="D9682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540D1"/>
    <w:multiLevelType w:val="hybridMultilevel"/>
    <w:tmpl w:val="07048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E9"/>
    <w:rsid w:val="0000618E"/>
    <w:rsid w:val="00034062"/>
    <w:rsid w:val="000377A8"/>
    <w:rsid w:val="000546C4"/>
    <w:rsid w:val="00066D1A"/>
    <w:rsid w:val="000D3E8C"/>
    <w:rsid w:val="000E768D"/>
    <w:rsid w:val="00133229"/>
    <w:rsid w:val="00181911"/>
    <w:rsid w:val="001845DF"/>
    <w:rsid w:val="001C72DF"/>
    <w:rsid w:val="001D4BD8"/>
    <w:rsid w:val="00207081"/>
    <w:rsid w:val="0023058E"/>
    <w:rsid w:val="00273B8C"/>
    <w:rsid w:val="003328BA"/>
    <w:rsid w:val="003558F8"/>
    <w:rsid w:val="003E08C4"/>
    <w:rsid w:val="00401DA6"/>
    <w:rsid w:val="00405E65"/>
    <w:rsid w:val="0041414B"/>
    <w:rsid w:val="00457066"/>
    <w:rsid w:val="004C5A22"/>
    <w:rsid w:val="004F03E9"/>
    <w:rsid w:val="005720A6"/>
    <w:rsid w:val="00590510"/>
    <w:rsid w:val="005C2897"/>
    <w:rsid w:val="005D4580"/>
    <w:rsid w:val="0069776C"/>
    <w:rsid w:val="006A5DA9"/>
    <w:rsid w:val="006D662B"/>
    <w:rsid w:val="007100C5"/>
    <w:rsid w:val="00735137"/>
    <w:rsid w:val="0078607B"/>
    <w:rsid w:val="007E073B"/>
    <w:rsid w:val="008123C2"/>
    <w:rsid w:val="00846FE9"/>
    <w:rsid w:val="008E40A7"/>
    <w:rsid w:val="0090695E"/>
    <w:rsid w:val="00934B71"/>
    <w:rsid w:val="00935A53"/>
    <w:rsid w:val="0094095A"/>
    <w:rsid w:val="009B0016"/>
    <w:rsid w:val="00A55221"/>
    <w:rsid w:val="00A662B7"/>
    <w:rsid w:val="00A867E7"/>
    <w:rsid w:val="00AB3C3B"/>
    <w:rsid w:val="00AD349E"/>
    <w:rsid w:val="00AD44B1"/>
    <w:rsid w:val="00AF7783"/>
    <w:rsid w:val="00B040E5"/>
    <w:rsid w:val="00B5386B"/>
    <w:rsid w:val="00BB51FC"/>
    <w:rsid w:val="00BF2182"/>
    <w:rsid w:val="00C113A2"/>
    <w:rsid w:val="00C50EF9"/>
    <w:rsid w:val="00C5653C"/>
    <w:rsid w:val="00C57863"/>
    <w:rsid w:val="00CE6F40"/>
    <w:rsid w:val="00CF3CCE"/>
    <w:rsid w:val="00D53379"/>
    <w:rsid w:val="00D6021A"/>
    <w:rsid w:val="00D61C95"/>
    <w:rsid w:val="00D97D8D"/>
    <w:rsid w:val="00DF0ADD"/>
    <w:rsid w:val="00E04C3A"/>
    <w:rsid w:val="00E1652D"/>
    <w:rsid w:val="00E249AC"/>
    <w:rsid w:val="00E30344"/>
    <w:rsid w:val="00E369B2"/>
    <w:rsid w:val="00E56FA6"/>
    <w:rsid w:val="00E65217"/>
    <w:rsid w:val="00ED350E"/>
    <w:rsid w:val="00EE352A"/>
    <w:rsid w:val="00EF0203"/>
    <w:rsid w:val="00F34667"/>
    <w:rsid w:val="00F35D9D"/>
    <w:rsid w:val="00F76D1C"/>
    <w:rsid w:val="00F82CBC"/>
    <w:rsid w:val="00FC1036"/>
    <w:rsid w:val="00F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38A3"/>
  <w15:chartTrackingRefBased/>
  <w15:docId w15:val="{851D68AA-B105-4A99-A97C-D5E3741F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D9D"/>
  </w:style>
  <w:style w:type="paragraph" w:styleId="Zpat">
    <w:name w:val="footer"/>
    <w:basedOn w:val="Normln"/>
    <w:link w:val="ZpatChar"/>
    <w:uiPriority w:val="99"/>
    <w:unhideWhenUsed/>
    <w:rsid w:val="00F3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D9D"/>
  </w:style>
  <w:style w:type="paragraph" w:styleId="Bezmezer">
    <w:name w:val="No Spacing"/>
    <w:uiPriority w:val="1"/>
    <w:qFormat/>
    <w:rsid w:val="001D4B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6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Radka Felzmannova</dc:creator>
  <cp:keywords/>
  <dc:description/>
  <cp:lastModifiedBy>Radka Felzmannová¨</cp:lastModifiedBy>
  <cp:revision>8</cp:revision>
  <cp:lastPrinted>2020-11-25T07:06:00Z</cp:lastPrinted>
  <dcterms:created xsi:type="dcterms:W3CDTF">2021-04-06T13:12:00Z</dcterms:created>
  <dcterms:modified xsi:type="dcterms:W3CDTF">2021-04-20T11:11:00Z</dcterms:modified>
</cp:coreProperties>
</file>